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9126B" w:rsidRDefault="0059126B" w:rsidP="0059126B">
      <w:pPr>
        <w:jc w:val="center"/>
        <w:rPr>
          <w:rFonts w:hint="eastAsia"/>
          <w:b/>
          <w:sz w:val="32"/>
        </w:rPr>
      </w:pPr>
      <w:r>
        <w:rPr>
          <w:rFonts w:hint="eastAsia"/>
          <w:b/>
          <w:sz w:val="32"/>
        </w:rPr>
        <w:t>上海交通大学材料科学与工程学院</w:t>
      </w:r>
    </w:p>
    <w:p w:rsidR="003E3D8A" w:rsidRPr="003E3D8A" w:rsidRDefault="0059126B" w:rsidP="003E3D8A">
      <w:pPr>
        <w:jc w:val="center"/>
        <w:rPr>
          <w:rFonts w:hint="eastAsia"/>
          <w:b/>
          <w:sz w:val="30"/>
        </w:rPr>
      </w:pPr>
      <w:r>
        <w:rPr>
          <w:rFonts w:hint="eastAsia"/>
          <w:sz w:val="30"/>
        </w:rPr>
        <w:t>20</w:t>
      </w:r>
      <w:r>
        <w:rPr>
          <w:rFonts w:hint="eastAsia"/>
          <w:sz w:val="30"/>
        </w:rPr>
        <w:t>16</w:t>
      </w:r>
      <w:r>
        <w:rPr>
          <w:rFonts w:hint="eastAsia"/>
          <w:b/>
          <w:sz w:val="30"/>
        </w:rPr>
        <w:t>年硕士研究生复试试题</w:t>
      </w:r>
    </w:p>
    <w:p w:rsidR="002A017E" w:rsidRPr="00AD0614" w:rsidRDefault="002A017E" w:rsidP="002A017E">
      <w:pPr>
        <w:rPr>
          <w:rFonts w:eastAsia="黑体"/>
          <w:sz w:val="24"/>
          <w:szCs w:val="24"/>
        </w:rPr>
      </w:pPr>
      <w:r w:rsidRPr="00AD0614">
        <w:rPr>
          <w:rFonts w:eastAsia="黑体"/>
          <w:sz w:val="24"/>
          <w:szCs w:val="24"/>
        </w:rPr>
        <w:t>个人说明：题型为选择题，共</w:t>
      </w:r>
      <w:r w:rsidRPr="00AD0614">
        <w:rPr>
          <w:rFonts w:eastAsia="黑体"/>
          <w:sz w:val="24"/>
          <w:szCs w:val="24"/>
        </w:rPr>
        <w:t>50</w:t>
      </w:r>
      <w:r w:rsidRPr="00AD0614">
        <w:rPr>
          <w:rFonts w:eastAsia="黑体"/>
          <w:sz w:val="24"/>
          <w:szCs w:val="24"/>
        </w:rPr>
        <w:t>题，满分</w:t>
      </w:r>
      <w:r w:rsidRPr="00AD0614">
        <w:rPr>
          <w:rFonts w:eastAsia="黑体"/>
          <w:sz w:val="24"/>
          <w:szCs w:val="24"/>
        </w:rPr>
        <w:t>100</w:t>
      </w:r>
      <w:r w:rsidRPr="00AD0614">
        <w:rPr>
          <w:rFonts w:eastAsia="黑体"/>
          <w:sz w:val="24"/>
          <w:szCs w:val="24"/>
        </w:rPr>
        <w:t>；</w:t>
      </w:r>
    </w:p>
    <w:p w:rsidR="002A017E" w:rsidRPr="00AD0614" w:rsidRDefault="002A017E" w:rsidP="002A017E">
      <w:pPr>
        <w:rPr>
          <w:rFonts w:eastAsia="黑体"/>
          <w:sz w:val="24"/>
          <w:szCs w:val="24"/>
        </w:rPr>
      </w:pPr>
      <w:r w:rsidRPr="00AD0614">
        <w:rPr>
          <w:rFonts w:eastAsia="黑体"/>
          <w:sz w:val="24"/>
          <w:szCs w:val="24"/>
        </w:rPr>
        <w:t xml:space="preserve">          </w:t>
      </w:r>
      <w:r w:rsidRPr="00AD0614">
        <w:rPr>
          <w:rFonts w:eastAsia="黑体"/>
          <w:sz w:val="24"/>
          <w:szCs w:val="24"/>
        </w:rPr>
        <w:t>试题</w:t>
      </w:r>
      <w:r w:rsidR="003E3D8A" w:rsidRPr="00AD0614">
        <w:rPr>
          <w:rFonts w:eastAsia="黑体"/>
          <w:sz w:val="24"/>
          <w:szCs w:val="24"/>
        </w:rPr>
        <w:t>为</w:t>
      </w:r>
      <w:r w:rsidRPr="00AD0614">
        <w:rPr>
          <w:rFonts w:eastAsia="黑体"/>
          <w:sz w:val="24"/>
          <w:szCs w:val="24"/>
        </w:rPr>
        <w:t>本人考场抄录，因准考证背面空间有限，</w:t>
      </w:r>
      <w:r w:rsidR="003E3D8A" w:rsidRPr="00AD0614">
        <w:rPr>
          <w:rFonts w:eastAsia="黑体"/>
          <w:sz w:val="24"/>
          <w:szCs w:val="24"/>
        </w:rPr>
        <w:t>部分题目简略抄录；</w:t>
      </w:r>
    </w:p>
    <w:p w:rsidR="003E3D8A" w:rsidRPr="00AD0614" w:rsidRDefault="003E3D8A" w:rsidP="002A017E">
      <w:pPr>
        <w:rPr>
          <w:rFonts w:eastAsia="黑体"/>
          <w:sz w:val="24"/>
          <w:szCs w:val="24"/>
        </w:rPr>
      </w:pPr>
      <w:r w:rsidRPr="00AD0614">
        <w:rPr>
          <w:rFonts w:eastAsia="黑体"/>
          <w:sz w:val="24"/>
          <w:szCs w:val="24"/>
        </w:rPr>
        <w:t xml:space="preserve">          </w:t>
      </w:r>
      <w:r w:rsidRPr="00AD0614">
        <w:rPr>
          <w:rFonts w:eastAsia="黑体"/>
          <w:sz w:val="24"/>
          <w:szCs w:val="24"/>
        </w:rPr>
        <w:t>未抄录的题目基本为</w:t>
      </w:r>
      <w:r w:rsidRPr="00AD0614">
        <w:rPr>
          <w:rFonts w:eastAsia="黑体"/>
          <w:sz w:val="24"/>
          <w:szCs w:val="24"/>
        </w:rPr>
        <w:t>13</w:t>
      </w:r>
      <w:r w:rsidRPr="00AD0614">
        <w:rPr>
          <w:rFonts w:eastAsia="黑体"/>
          <w:sz w:val="24"/>
          <w:szCs w:val="24"/>
        </w:rPr>
        <w:t>年与</w:t>
      </w:r>
      <w:r w:rsidRPr="00AD0614">
        <w:rPr>
          <w:rFonts w:eastAsia="黑体"/>
          <w:sz w:val="24"/>
          <w:szCs w:val="24"/>
        </w:rPr>
        <w:t>08</w:t>
      </w:r>
      <w:r w:rsidRPr="00AD0614">
        <w:rPr>
          <w:rFonts w:eastAsia="黑体"/>
          <w:sz w:val="24"/>
          <w:szCs w:val="24"/>
        </w:rPr>
        <w:t>年原题；</w:t>
      </w:r>
    </w:p>
    <w:p w:rsidR="003E3D8A" w:rsidRPr="002A017E" w:rsidRDefault="003E3D8A" w:rsidP="003E3D8A">
      <w:pPr>
        <w:ind w:left="1200" w:hangingChars="500" w:hanging="1200"/>
        <w:rPr>
          <w:rFonts w:ascii="黑体" w:eastAsia="黑体" w:hAnsi="黑体" w:hint="eastAsia"/>
          <w:sz w:val="24"/>
          <w:szCs w:val="24"/>
        </w:rPr>
      </w:pPr>
      <w:r w:rsidRPr="00AD0614">
        <w:rPr>
          <w:rFonts w:eastAsia="黑体"/>
          <w:sz w:val="24"/>
          <w:szCs w:val="24"/>
        </w:rPr>
        <w:t xml:space="preserve">          13</w:t>
      </w:r>
      <w:r w:rsidRPr="00AD0614">
        <w:rPr>
          <w:rFonts w:eastAsia="黑体"/>
          <w:sz w:val="24"/>
          <w:szCs w:val="24"/>
        </w:rPr>
        <w:t>年与</w:t>
      </w:r>
      <w:r w:rsidRPr="00AD0614">
        <w:rPr>
          <w:rFonts w:eastAsia="黑体"/>
          <w:sz w:val="24"/>
          <w:szCs w:val="24"/>
        </w:rPr>
        <w:t>08</w:t>
      </w:r>
      <w:r w:rsidRPr="00AD0614">
        <w:rPr>
          <w:rFonts w:eastAsia="黑体"/>
          <w:sz w:val="24"/>
          <w:szCs w:val="24"/>
        </w:rPr>
        <w:t>年题目答案为个人整理，非标准答案，其中</w:t>
      </w:r>
      <w:r w:rsidRPr="00AD0614">
        <w:rPr>
          <w:rFonts w:eastAsia="黑体"/>
          <w:sz w:val="24"/>
          <w:szCs w:val="24"/>
        </w:rPr>
        <w:t>13</w:t>
      </w:r>
      <w:r w:rsidRPr="00AD0614">
        <w:rPr>
          <w:rFonts w:eastAsia="黑体"/>
          <w:sz w:val="24"/>
          <w:szCs w:val="24"/>
        </w:rPr>
        <w:t>年试题及</w:t>
      </w:r>
      <w:r w:rsidR="00AD0614" w:rsidRPr="00AD0614">
        <w:rPr>
          <w:rFonts w:eastAsia="黑体"/>
          <w:sz w:val="24"/>
          <w:szCs w:val="24"/>
        </w:rPr>
        <w:t>答案照片源自</w:t>
      </w:r>
      <w:r w:rsidRPr="00AD0614">
        <w:rPr>
          <w:rFonts w:eastAsia="黑体"/>
          <w:sz w:val="24"/>
          <w:szCs w:val="24"/>
        </w:rPr>
        <w:t>材料人</w:t>
      </w:r>
      <w:r w:rsidRPr="00AD0614">
        <w:rPr>
          <w:rFonts w:eastAsia="黑体"/>
          <w:sz w:val="24"/>
          <w:szCs w:val="24"/>
        </w:rPr>
        <w:t>16</w:t>
      </w:r>
      <w:r w:rsidRPr="00AD0614">
        <w:rPr>
          <w:rFonts w:eastAsia="黑体"/>
          <w:sz w:val="24"/>
          <w:szCs w:val="24"/>
        </w:rPr>
        <w:t>年上交考研</w:t>
      </w:r>
      <w:r w:rsidRPr="00AD0614">
        <w:rPr>
          <w:rFonts w:eastAsia="黑体"/>
          <w:sz w:val="24"/>
          <w:szCs w:val="24"/>
        </w:rPr>
        <w:t>QQ</w:t>
      </w:r>
      <w:r w:rsidRPr="00AD0614">
        <w:rPr>
          <w:rFonts w:eastAsia="黑体"/>
          <w:sz w:val="24"/>
          <w:szCs w:val="24"/>
        </w:rPr>
        <w:t>群</w:t>
      </w:r>
      <w:r w:rsidRPr="00AD0614">
        <w:rPr>
          <w:rFonts w:eastAsia="黑体"/>
          <w:sz w:val="24"/>
          <w:szCs w:val="24"/>
        </w:rPr>
        <w:t xml:space="preserve">Black </w:t>
      </w:r>
      <w:r w:rsidR="00AD0614" w:rsidRPr="00AD0614">
        <w:rPr>
          <w:rFonts w:eastAsia="黑体"/>
          <w:sz w:val="24"/>
          <w:szCs w:val="24"/>
        </w:rPr>
        <w:t>Boy</w:t>
      </w:r>
      <w:r w:rsidR="00AD0614" w:rsidRPr="00AD0614">
        <w:rPr>
          <w:rFonts w:eastAsia="黑体"/>
          <w:sz w:val="24"/>
          <w:szCs w:val="24"/>
        </w:rPr>
        <w:t>同学（如果没记错的话</w:t>
      </w:r>
      <w:r w:rsidR="00AD0614" w:rsidRPr="00AD0614">
        <w:rPr>
          <w:rFonts w:eastAsia="黑体"/>
          <w:sz w:val="24"/>
          <w:szCs w:val="24"/>
        </w:rPr>
        <w:t xml:space="preserve"> ~\(</w:t>
      </w:r>
      <w:r w:rsidR="00AD0614" w:rsidRPr="00AD0614">
        <w:rPr>
          <w:rFonts w:ascii="宋体" w:hAnsi="宋体" w:cs="宋体" w:hint="eastAsia"/>
          <w:sz w:val="24"/>
          <w:szCs w:val="24"/>
        </w:rPr>
        <w:t>≧▽≦</w:t>
      </w:r>
      <w:r w:rsidR="00AD0614" w:rsidRPr="00AD0614">
        <w:rPr>
          <w:rFonts w:eastAsia="黑体"/>
          <w:sz w:val="24"/>
          <w:szCs w:val="24"/>
        </w:rPr>
        <w:t>)/~</w:t>
      </w:r>
      <w:r w:rsidR="00AD0614" w:rsidRPr="00AD0614">
        <w:rPr>
          <w:rFonts w:eastAsia="黑体"/>
          <w:sz w:val="24"/>
          <w:szCs w:val="24"/>
        </w:rPr>
        <w:t>）</w:t>
      </w:r>
      <w:r w:rsidR="00AD0614">
        <w:rPr>
          <w:rFonts w:eastAsia="黑体" w:hint="eastAsia"/>
          <w:sz w:val="24"/>
          <w:szCs w:val="24"/>
        </w:rPr>
        <w:t>。</w:t>
      </w:r>
      <w:bookmarkStart w:id="0" w:name="_GoBack"/>
      <w:bookmarkEnd w:id="0"/>
    </w:p>
    <w:p w:rsidR="003E3D8A" w:rsidRDefault="003E3D8A" w:rsidP="00892251">
      <w:pPr>
        <w:rPr>
          <w:rFonts w:hint="eastAsia"/>
          <w:sz w:val="24"/>
          <w:szCs w:val="24"/>
        </w:rPr>
      </w:pPr>
    </w:p>
    <w:p w:rsidR="0059126B" w:rsidRDefault="0059126B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11.</w:t>
      </w:r>
      <w:r>
        <w:rPr>
          <w:rFonts w:hint="eastAsia"/>
          <w:sz w:val="24"/>
          <w:szCs w:val="24"/>
        </w:rPr>
        <w:t>材料形貌观察中垂直分辨率最大的检测仪器是：</w:t>
      </w:r>
    </w:p>
    <w:p w:rsidR="0059126B" w:rsidRDefault="0059126B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A.</w:t>
      </w:r>
      <w:r>
        <w:rPr>
          <w:rFonts w:hint="eastAsia"/>
          <w:sz w:val="24"/>
          <w:szCs w:val="24"/>
        </w:rPr>
        <w:t>扫描电镜</w:t>
      </w:r>
      <w:r>
        <w:rPr>
          <w:rFonts w:hint="eastAsia"/>
          <w:sz w:val="24"/>
          <w:szCs w:val="24"/>
        </w:rPr>
        <w:t xml:space="preserve">  B.</w:t>
      </w:r>
      <w:r>
        <w:rPr>
          <w:rFonts w:hint="eastAsia"/>
          <w:sz w:val="24"/>
          <w:szCs w:val="24"/>
        </w:rPr>
        <w:t>偏光显微镜</w:t>
      </w:r>
      <w:r>
        <w:rPr>
          <w:rFonts w:hint="eastAsia"/>
          <w:sz w:val="24"/>
          <w:szCs w:val="24"/>
        </w:rPr>
        <w:t xml:space="preserve">  C.</w:t>
      </w:r>
      <w:r>
        <w:rPr>
          <w:rFonts w:hint="eastAsia"/>
          <w:sz w:val="24"/>
          <w:szCs w:val="24"/>
        </w:rPr>
        <w:t>金相显微镜</w:t>
      </w:r>
      <w:r>
        <w:rPr>
          <w:rFonts w:hint="eastAsia"/>
          <w:sz w:val="24"/>
          <w:szCs w:val="24"/>
        </w:rPr>
        <w:t xml:space="preserve">  D.</w:t>
      </w:r>
      <w:r>
        <w:rPr>
          <w:rFonts w:hint="eastAsia"/>
          <w:sz w:val="24"/>
          <w:szCs w:val="24"/>
        </w:rPr>
        <w:t>透射电镜</w:t>
      </w:r>
    </w:p>
    <w:p w:rsidR="0059126B" w:rsidRDefault="0059126B" w:rsidP="00892251">
      <w:pPr>
        <w:rPr>
          <w:rFonts w:hint="eastAsia"/>
          <w:sz w:val="24"/>
          <w:szCs w:val="24"/>
        </w:rPr>
      </w:pPr>
    </w:p>
    <w:p w:rsidR="0059126B" w:rsidRDefault="0059126B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12.</w:t>
      </w:r>
      <w:r>
        <w:rPr>
          <w:rFonts w:hint="eastAsia"/>
          <w:sz w:val="24"/>
          <w:szCs w:val="24"/>
        </w:rPr>
        <w:t>研究中发现某种物质倒空间中的</w:t>
      </w:r>
      <m:oMath>
        <m:box>
          <m:boxPr>
            <m:opEmu m:val="1"/>
            <m:ctrlPr>
              <w:rPr>
                <w:rFonts w:ascii="Cambria Math" w:hAnsi="Cambria Math"/>
                <w:sz w:val="24"/>
                <w:szCs w:val="24"/>
              </w:rPr>
            </m:ctrlPr>
          </m:boxPr>
          <m:e>
            <m:sSubSup>
              <m:sSub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SupPr>
              <m:e>
                <m:groupChr>
                  <m:groupChrPr>
                    <m:chr m:val="→"/>
                    <m:pos m:val="top"/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d</m:t>
                    </m:r>
                  </m:e>
                </m:groupCh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332</m:t>
                </m:r>
              </m:sub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*</m:t>
                </m:r>
              </m:sup>
            </m:sSubSup>
          </m:e>
        </m:box>
      </m:oMath>
      <w:r>
        <w:rPr>
          <w:rFonts w:hint="eastAsia"/>
          <w:sz w:val="24"/>
          <w:szCs w:val="24"/>
        </w:rPr>
        <w:t>垂直于正空间中的（</w:t>
      </w:r>
      <w:r>
        <w:rPr>
          <w:rFonts w:hint="eastAsia"/>
          <w:sz w:val="24"/>
          <w:szCs w:val="24"/>
        </w:rPr>
        <w:t>332</w:t>
      </w:r>
      <w:r>
        <w:rPr>
          <w:rFonts w:hint="eastAsia"/>
          <w:sz w:val="24"/>
          <w:szCs w:val="24"/>
        </w:rPr>
        <w:t>）面</w:t>
      </w:r>
      <w:r w:rsidR="00D27278">
        <w:rPr>
          <w:rFonts w:hint="eastAsia"/>
          <w:sz w:val="24"/>
          <w:szCs w:val="24"/>
        </w:rPr>
        <w:t>，那么据你推测，此种物质可能是：</w:t>
      </w:r>
    </w:p>
    <w:p w:rsidR="00D27278" w:rsidRDefault="00D27278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A</w:t>
      </w:r>
      <w:r>
        <w:rPr>
          <w:rFonts w:hint="eastAsia"/>
          <w:sz w:val="24"/>
          <w:szCs w:val="24"/>
        </w:rPr>
        <w:t>．钛</w:t>
      </w:r>
      <w:r>
        <w:rPr>
          <w:rFonts w:hint="eastAsia"/>
          <w:sz w:val="24"/>
          <w:szCs w:val="24"/>
        </w:rPr>
        <w:t xml:space="preserve">  B.</w:t>
      </w:r>
      <w:r>
        <w:rPr>
          <w:rFonts w:hint="eastAsia"/>
          <w:sz w:val="24"/>
          <w:szCs w:val="24"/>
        </w:rPr>
        <w:t>铁</w:t>
      </w:r>
      <w:r>
        <w:rPr>
          <w:rFonts w:hint="eastAsia"/>
          <w:sz w:val="24"/>
          <w:szCs w:val="24"/>
        </w:rPr>
        <w:t xml:space="preserve">  C.</w:t>
      </w:r>
      <w:r>
        <w:rPr>
          <w:rFonts w:hint="eastAsia"/>
          <w:sz w:val="24"/>
          <w:szCs w:val="24"/>
        </w:rPr>
        <w:t>氯化钠</w:t>
      </w:r>
      <w:r>
        <w:rPr>
          <w:rFonts w:hint="eastAsia"/>
          <w:sz w:val="24"/>
          <w:szCs w:val="24"/>
        </w:rPr>
        <w:t xml:space="preserve">  D.</w:t>
      </w:r>
      <w:r>
        <w:rPr>
          <w:rFonts w:hint="eastAsia"/>
          <w:sz w:val="24"/>
          <w:szCs w:val="24"/>
        </w:rPr>
        <w:t>都可能是</w:t>
      </w:r>
    </w:p>
    <w:p w:rsidR="00D27278" w:rsidRDefault="00D27278" w:rsidP="00892251">
      <w:pPr>
        <w:rPr>
          <w:rFonts w:hint="eastAsia"/>
          <w:sz w:val="24"/>
          <w:szCs w:val="24"/>
        </w:rPr>
      </w:pPr>
    </w:p>
    <w:p w:rsidR="00D27278" w:rsidRDefault="00D27278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13.</w:t>
      </w:r>
      <w:r>
        <w:rPr>
          <w:rFonts w:hint="eastAsia"/>
          <w:sz w:val="24"/>
          <w:szCs w:val="24"/>
        </w:rPr>
        <w:t>研究人员用某种金属物质制成</w:t>
      </w:r>
      <w:r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射线管中的阳极靶材，在管电压为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千伏时，</w:t>
      </w:r>
      <w:r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射线谱显示强度随波长连续变化，其短波限为</w:t>
      </w:r>
      <w:r>
        <w:rPr>
          <w:rFonts w:hint="eastAsia"/>
          <w:sz w:val="24"/>
          <w:szCs w:val="24"/>
        </w:rPr>
        <w:t>1.24</w:t>
      </w:r>
      <w:r>
        <w:rPr>
          <w:rFonts w:hint="eastAsia"/>
          <w:sz w:val="24"/>
          <w:szCs w:val="24"/>
        </w:rPr>
        <w:t>纳米，据此推断可能是：</w:t>
      </w:r>
    </w:p>
    <w:p w:rsidR="00D27278" w:rsidRDefault="00D27278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A</w:t>
      </w:r>
      <w:r>
        <w:rPr>
          <w:rFonts w:hint="eastAsia"/>
          <w:sz w:val="24"/>
          <w:szCs w:val="24"/>
        </w:rPr>
        <w:t>．铝</w:t>
      </w:r>
      <w:r>
        <w:rPr>
          <w:rFonts w:hint="eastAsia"/>
          <w:sz w:val="24"/>
          <w:szCs w:val="24"/>
        </w:rPr>
        <w:t xml:space="preserve">  B.</w:t>
      </w:r>
      <w:r>
        <w:rPr>
          <w:rFonts w:hint="eastAsia"/>
          <w:sz w:val="24"/>
          <w:szCs w:val="24"/>
        </w:rPr>
        <w:t>铜</w:t>
      </w:r>
      <w:r>
        <w:rPr>
          <w:rFonts w:hint="eastAsia"/>
          <w:sz w:val="24"/>
          <w:szCs w:val="24"/>
        </w:rPr>
        <w:t xml:space="preserve">  C.</w:t>
      </w:r>
      <w:r>
        <w:rPr>
          <w:rFonts w:hint="eastAsia"/>
          <w:sz w:val="24"/>
          <w:szCs w:val="24"/>
        </w:rPr>
        <w:t>钼</w:t>
      </w:r>
      <w:r>
        <w:rPr>
          <w:rFonts w:hint="eastAsia"/>
          <w:sz w:val="24"/>
          <w:szCs w:val="24"/>
        </w:rPr>
        <w:t xml:space="preserve">  D.</w:t>
      </w:r>
      <w:r>
        <w:rPr>
          <w:rFonts w:hint="eastAsia"/>
          <w:sz w:val="24"/>
          <w:szCs w:val="24"/>
        </w:rPr>
        <w:t>都可能是</w:t>
      </w:r>
    </w:p>
    <w:p w:rsidR="00D27278" w:rsidRDefault="00D27278" w:rsidP="00892251">
      <w:pPr>
        <w:rPr>
          <w:rFonts w:hint="eastAsia"/>
          <w:sz w:val="24"/>
          <w:szCs w:val="24"/>
        </w:rPr>
      </w:pPr>
    </w:p>
    <w:p w:rsidR="00D27278" w:rsidRDefault="00441732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14.</w:t>
      </w:r>
      <w:r>
        <w:rPr>
          <w:rFonts w:hint="eastAsia"/>
          <w:sz w:val="24"/>
          <w:szCs w:val="24"/>
        </w:rPr>
        <w:t>现用化学水热合成法制备样品，经清洗干燥得到粉末样品。微观分析其为带状颗粒，平均长度为</w:t>
      </w:r>
      <w:r>
        <w:rPr>
          <w:rFonts w:hint="eastAsia"/>
          <w:sz w:val="24"/>
          <w:szCs w:val="24"/>
        </w:rPr>
        <w:t>83</w:t>
      </w:r>
      <w:r>
        <w:rPr>
          <w:rFonts w:hint="eastAsia"/>
          <w:sz w:val="24"/>
          <w:szCs w:val="24"/>
        </w:rPr>
        <w:t>微米，宽度为</w:t>
      </w:r>
      <w:r>
        <w:rPr>
          <w:rFonts w:hint="eastAsia"/>
          <w:sz w:val="24"/>
          <w:szCs w:val="24"/>
        </w:rPr>
        <w:t>32</w:t>
      </w:r>
      <w:r>
        <w:rPr>
          <w:rFonts w:hint="eastAsia"/>
          <w:sz w:val="24"/>
          <w:szCs w:val="24"/>
        </w:rPr>
        <w:t>微米，厚度为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微米，用实验室的</w:t>
      </w:r>
      <w:r>
        <w:rPr>
          <w:rFonts w:hint="eastAsia"/>
          <w:sz w:val="24"/>
          <w:szCs w:val="24"/>
        </w:rPr>
        <w:t>X-</w:t>
      </w:r>
      <w:r>
        <w:rPr>
          <w:rFonts w:hint="eastAsia"/>
          <w:sz w:val="24"/>
          <w:szCs w:val="24"/>
        </w:rPr>
        <w:t>射线衍射仪，期望用标准</w:t>
      </w:r>
      <w:r>
        <w:rPr>
          <w:rFonts w:hint="eastAsia"/>
          <w:sz w:val="24"/>
          <w:szCs w:val="24"/>
        </w:rPr>
        <w:t>PDF</w:t>
      </w:r>
      <w:r>
        <w:rPr>
          <w:rFonts w:hint="eastAsia"/>
          <w:sz w:val="24"/>
          <w:szCs w:val="24"/>
        </w:rPr>
        <w:t>卡片分析</w:t>
      </w:r>
      <w:r w:rsidR="00CD23F9">
        <w:rPr>
          <w:rFonts w:hint="eastAsia"/>
          <w:sz w:val="24"/>
          <w:szCs w:val="24"/>
        </w:rPr>
        <w:t>其物相，你预计可能出现哪些问题影响分析结果？</w:t>
      </w:r>
    </w:p>
    <w:p w:rsidR="002A017E" w:rsidRDefault="00CD23F9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A</w:t>
      </w:r>
      <w:r>
        <w:rPr>
          <w:rFonts w:hint="eastAsia"/>
          <w:sz w:val="24"/>
          <w:szCs w:val="24"/>
        </w:rPr>
        <w:t>．信噪比太低</w:t>
      </w:r>
      <w:r>
        <w:rPr>
          <w:rFonts w:hint="eastAsia"/>
          <w:sz w:val="24"/>
          <w:szCs w:val="24"/>
        </w:rPr>
        <w:t xml:space="preserve">  B.</w:t>
      </w:r>
      <w:r>
        <w:rPr>
          <w:rFonts w:hint="eastAsia"/>
          <w:sz w:val="24"/>
          <w:szCs w:val="24"/>
        </w:rPr>
        <w:t>某些峰相对强度明显增强</w:t>
      </w:r>
      <w:r>
        <w:rPr>
          <w:rFonts w:hint="eastAsia"/>
          <w:sz w:val="24"/>
          <w:szCs w:val="24"/>
        </w:rPr>
        <w:t xml:space="preserve">  </w:t>
      </w:r>
    </w:p>
    <w:p w:rsidR="00CD23F9" w:rsidRDefault="00CD23F9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C.</w:t>
      </w:r>
      <w:r>
        <w:rPr>
          <w:rFonts w:hint="eastAsia"/>
          <w:sz w:val="24"/>
          <w:szCs w:val="24"/>
        </w:rPr>
        <w:t>最强峰的布拉格角发生变化</w:t>
      </w:r>
      <w:r w:rsidR="002A017E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D.</w:t>
      </w:r>
      <w:r>
        <w:rPr>
          <w:rFonts w:hint="eastAsia"/>
          <w:sz w:val="24"/>
          <w:szCs w:val="24"/>
        </w:rPr>
        <w:t>背底信号过强</w:t>
      </w:r>
    </w:p>
    <w:p w:rsidR="00CD23F9" w:rsidRDefault="00CD23F9" w:rsidP="00892251">
      <w:pPr>
        <w:rPr>
          <w:rFonts w:hint="eastAsia"/>
          <w:sz w:val="24"/>
          <w:szCs w:val="24"/>
        </w:rPr>
      </w:pPr>
    </w:p>
    <w:p w:rsidR="00CD23F9" w:rsidRDefault="00CD23F9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15.</w:t>
      </w:r>
      <w:r>
        <w:rPr>
          <w:rFonts w:hint="eastAsia"/>
          <w:sz w:val="24"/>
          <w:szCs w:val="24"/>
        </w:rPr>
        <w:t>调整水热合成的试验参数，控制颗粒的生长，得到了尺度为</w:t>
      </w:r>
      <w:r>
        <w:rPr>
          <w:rFonts w:hint="eastAsia"/>
          <w:sz w:val="24"/>
          <w:szCs w:val="24"/>
        </w:rPr>
        <w:t>30</w:t>
      </w:r>
      <w:r>
        <w:rPr>
          <w:rFonts w:hint="eastAsia"/>
          <w:sz w:val="24"/>
          <w:szCs w:val="24"/>
        </w:rPr>
        <w:t>纳米的球状颗粒，为了验证其物相是否发生了变化，对新物相使用相同设备进行</w:t>
      </w:r>
      <w:r>
        <w:rPr>
          <w:rFonts w:hint="eastAsia"/>
          <w:sz w:val="24"/>
          <w:szCs w:val="24"/>
        </w:rPr>
        <w:t>XRD</w:t>
      </w:r>
      <w:r>
        <w:rPr>
          <w:rFonts w:hint="eastAsia"/>
          <w:sz w:val="24"/>
          <w:szCs w:val="24"/>
        </w:rPr>
        <w:t>粉末衍射分析。如果物相相同，你推测与上一样品的衍射图之间的区别可能是？</w:t>
      </w:r>
    </w:p>
    <w:p w:rsidR="000A096A" w:rsidRDefault="00892251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A</w:t>
      </w:r>
      <w:r>
        <w:rPr>
          <w:rFonts w:hint="eastAsia"/>
          <w:sz w:val="24"/>
          <w:szCs w:val="24"/>
        </w:rPr>
        <w:t>．</w:t>
      </w:r>
      <w:r w:rsidR="00CD23F9">
        <w:rPr>
          <w:rFonts w:hint="eastAsia"/>
          <w:sz w:val="24"/>
          <w:szCs w:val="24"/>
        </w:rPr>
        <w:t>信噪比增高</w:t>
      </w:r>
      <w:r>
        <w:rPr>
          <w:rFonts w:hint="eastAsia"/>
          <w:sz w:val="24"/>
          <w:szCs w:val="24"/>
        </w:rPr>
        <w:t xml:space="preserve">  B. </w:t>
      </w:r>
      <w:r w:rsidR="000A096A">
        <w:rPr>
          <w:rFonts w:hint="eastAsia"/>
          <w:sz w:val="24"/>
          <w:szCs w:val="24"/>
        </w:rPr>
        <w:t>背底信号减弱</w:t>
      </w:r>
      <w:r w:rsidR="000A096A">
        <w:rPr>
          <w:rFonts w:hint="eastAsia"/>
          <w:sz w:val="24"/>
          <w:szCs w:val="24"/>
        </w:rPr>
        <w:t xml:space="preserve">  C.</w:t>
      </w:r>
      <w:r>
        <w:rPr>
          <w:rFonts w:hint="eastAsia"/>
          <w:sz w:val="24"/>
          <w:szCs w:val="24"/>
        </w:rPr>
        <w:t xml:space="preserve"> </w:t>
      </w:r>
      <w:r w:rsidR="000A096A">
        <w:rPr>
          <w:rFonts w:hint="eastAsia"/>
          <w:sz w:val="24"/>
          <w:szCs w:val="24"/>
        </w:rPr>
        <w:t>峰形发生宽化现象</w:t>
      </w:r>
      <w:r w:rsidR="000A096A">
        <w:rPr>
          <w:rFonts w:hint="eastAsia"/>
          <w:sz w:val="24"/>
          <w:szCs w:val="24"/>
        </w:rPr>
        <w:t xml:space="preserve">  D.</w:t>
      </w:r>
      <w:r>
        <w:rPr>
          <w:rFonts w:hint="eastAsia"/>
          <w:sz w:val="24"/>
          <w:szCs w:val="24"/>
        </w:rPr>
        <w:t xml:space="preserve"> </w:t>
      </w:r>
      <w:r w:rsidR="000A096A">
        <w:rPr>
          <w:rFonts w:hint="eastAsia"/>
          <w:sz w:val="24"/>
          <w:szCs w:val="24"/>
        </w:rPr>
        <w:t>都有可能</w:t>
      </w:r>
    </w:p>
    <w:p w:rsidR="000A096A" w:rsidRDefault="000A096A" w:rsidP="00892251">
      <w:pPr>
        <w:rPr>
          <w:rFonts w:hint="eastAsia"/>
          <w:sz w:val="24"/>
          <w:szCs w:val="24"/>
        </w:rPr>
      </w:pPr>
    </w:p>
    <w:p w:rsidR="001E640E" w:rsidRDefault="000A096A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16.</w:t>
      </w:r>
      <w:r>
        <w:rPr>
          <w:rFonts w:hint="eastAsia"/>
          <w:sz w:val="24"/>
          <w:szCs w:val="24"/>
        </w:rPr>
        <w:t>利用</w:t>
      </w:r>
      <w:r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射线衍射研究一块铁样品（体心立方，</w:t>
      </w:r>
      <w:r>
        <w:rPr>
          <w:rFonts w:hint="eastAsia"/>
          <w:sz w:val="24"/>
          <w:szCs w:val="24"/>
        </w:rPr>
        <w:t>a</w:t>
      </w:r>
      <w:r w:rsidRPr="000A096A">
        <w:rPr>
          <w:rFonts w:hint="eastAsia"/>
          <w:sz w:val="24"/>
          <w:szCs w:val="24"/>
          <w:vertAlign w:val="subscript"/>
        </w:rPr>
        <w:t>0</w:t>
      </w:r>
      <w:r>
        <w:rPr>
          <w:rFonts w:hint="eastAsia"/>
          <w:sz w:val="24"/>
          <w:szCs w:val="24"/>
        </w:rPr>
        <w:t>=0.287nm</w:t>
      </w:r>
      <w:r>
        <w:rPr>
          <w:rFonts w:hint="eastAsia"/>
          <w:sz w:val="24"/>
          <w:szCs w:val="24"/>
        </w:rPr>
        <w:t>），若希望同时获得（</w:t>
      </w:r>
      <w:r>
        <w:rPr>
          <w:rFonts w:hint="eastAsia"/>
          <w:sz w:val="24"/>
          <w:szCs w:val="24"/>
        </w:rPr>
        <w:t>200</w:t>
      </w:r>
      <w:r>
        <w:rPr>
          <w:rFonts w:hint="eastAsia"/>
          <w:sz w:val="24"/>
          <w:szCs w:val="24"/>
        </w:rPr>
        <w:t>）和（</w:t>
      </w:r>
      <w:r>
        <w:rPr>
          <w:rFonts w:hint="eastAsia"/>
          <w:sz w:val="24"/>
          <w:szCs w:val="24"/>
        </w:rPr>
        <w:t>600</w:t>
      </w:r>
      <w:r>
        <w:rPr>
          <w:rFonts w:hint="eastAsia"/>
          <w:sz w:val="24"/>
          <w:szCs w:val="24"/>
        </w:rPr>
        <w:t>）晶面的衍射，则需要选择的</w:t>
      </w:r>
      <w:r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射线的波长是？</w:t>
      </w:r>
    </w:p>
    <w:p w:rsidR="001E640E" w:rsidRDefault="001E640E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A.</w:t>
      </w:r>
      <w:r w:rsidR="00892251">
        <w:rPr>
          <w:rFonts w:hint="eastAsia"/>
          <w:sz w:val="24"/>
          <w:szCs w:val="24"/>
        </w:rPr>
        <w:t xml:space="preserve"> </w:t>
      </w:r>
      <w:proofErr w:type="spellStart"/>
      <w:r>
        <w:rPr>
          <w:rFonts w:hint="eastAsia"/>
          <w:sz w:val="24"/>
          <w:szCs w:val="24"/>
        </w:rPr>
        <w:t>Nb</w:t>
      </w:r>
      <w:proofErr w:type="spellEnd"/>
      <w:r>
        <w:rPr>
          <w:rFonts w:hint="eastAsia"/>
          <w:sz w:val="24"/>
          <w:szCs w:val="24"/>
        </w:rPr>
        <w:t>-K</w:t>
      </w:r>
      <w:r w:rsidRPr="000A096A">
        <w:rPr>
          <w:sz w:val="24"/>
          <w:szCs w:val="24"/>
          <w:vertAlign w:val="subscript"/>
        </w:rPr>
        <w:t>α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0.075nm  B.</w:t>
      </w:r>
      <w:r w:rsidR="00892251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Co-</w:t>
      </w:r>
      <w:r>
        <w:rPr>
          <w:rFonts w:hint="eastAsia"/>
          <w:sz w:val="24"/>
          <w:szCs w:val="24"/>
        </w:rPr>
        <w:t>K</w:t>
      </w:r>
      <w:r w:rsidRPr="000A096A">
        <w:rPr>
          <w:sz w:val="24"/>
          <w:szCs w:val="24"/>
          <w:vertAlign w:val="subscript"/>
        </w:rPr>
        <w:t>α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0.179nm  C.</w:t>
      </w:r>
      <w:r w:rsidR="00892251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Cr</w:t>
      </w:r>
      <w:r w:rsidRPr="001E640E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-</w:t>
      </w:r>
      <w:r>
        <w:rPr>
          <w:rFonts w:hint="eastAsia"/>
          <w:sz w:val="24"/>
          <w:szCs w:val="24"/>
        </w:rPr>
        <w:t>K</w:t>
      </w:r>
      <w:r w:rsidRPr="000A096A">
        <w:rPr>
          <w:sz w:val="24"/>
          <w:szCs w:val="24"/>
          <w:vertAlign w:val="subscript"/>
        </w:rPr>
        <w:t>α</w:t>
      </w:r>
      <w:r>
        <w:rPr>
          <w:rFonts w:hint="eastAsia"/>
          <w:sz w:val="24"/>
          <w:szCs w:val="24"/>
        </w:rPr>
        <w:t>，</w:t>
      </w:r>
      <w:r w:rsidR="00892251">
        <w:rPr>
          <w:rFonts w:hint="eastAsia"/>
          <w:sz w:val="24"/>
          <w:szCs w:val="24"/>
        </w:rPr>
        <w:t>0.229nm  D.</w:t>
      </w:r>
      <w:r w:rsidR="00892251">
        <w:rPr>
          <w:rFonts w:hint="eastAsia"/>
          <w:sz w:val="24"/>
          <w:szCs w:val="24"/>
        </w:rPr>
        <w:t>以上都有可能</w:t>
      </w:r>
    </w:p>
    <w:p w:rsidR="00892251" w:rsidRDefault="00892251" w:rsidP="00892251">
      <w:pPr>
        <w:rPr>
          <w:rFonts w:hint="eastAsia"/>
          <w:sz w:val="24"/>
          <w:szCs w:val="24"/>
        </w:rPr>
      </w:pPr>
    </w:p>
    <w:p w:rsidR="00892251" w:rsidRPr="001E640E" w:rsidRDefault="00892251" w:rsidP="0089225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17.</w:t>
      </w:r>
      <w:r>
        <w:rPr>
          <w:rFonts w:hint="eastAsia"/>
          <w:sz w:val="24"/>
          <w:szCs w:val="24"/>
        </w:rPr>
        <w:t>透射电镜观察薄膜样品时，电子束照射时间延长，衍射花样变化，分析试样发生了什么变化。</w:t>
      </w:r>
    </w:p>
    <w:p w:rsidR="000A096A" w:rsidRDefault="00892251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选项未抄录</w:t>
      </w:r>
    </w:p>
    <w:p w:rsidR="00892251" w:rsidRDefault="00892251" w:rsidP="00892251">
      <w:pPr>
        <w:rPr>
          <w:rFonts w:hint="eastAsia"/>
          <w:sz w:val="24"/>
          <w:szCs w:val="24"/>
        </w:rPr>
      </w:pPr>
    </w:p>
    <w:p w:rsidR="00892251" w:rsidRDefault="00892251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18.</w:t>
      </w:r>
      <w:r w:rsidR="006C601B">
        <w:rPr>
          <w:rFonts w:hint="eastAsia"/>
          <w:sz w:val="24"/>
          <w:szCs w:val="24"/>
        </w:rPr>
        <w:t>凑近看更清晰原因：</w:t>
      </w:r>
    </w:p>
    <w:p w:rsidR="006C601B" w:rsidRDefault="006C601B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A.</w:t>
      </w:r>
      <w:r>
        <w:rPr>
          <w:rFonts w:hint="eastAsia"/>
          <w:sz w:val="24"/>
          <w:szCs w:val="24"/>
        </w:rPr>
        <w:t>亮度提高</w:t>
      </w:r>
      <w:r>
        <w:rPr>
          <w:rFonts w:hint="eastAsia"/>
          <w:sz w:val="24"/>
          <w:szCs w:val="24"/>
        </w:rPr>
        <w:t xml:space="preserve">  B.</w:t>
      </w:r>
      <w:r>
        <w:rPr>
          <w:rFonts w:hint="eastAsia"/>
          <w:sz w:val="24"/>
          <w:szCs w:val="24"/>
        </w:rPr>
        <w:t>衬度提高</w:t>
      </w:r>
      <w:r>
        <w:rPr>
          <w:rFonts w:hint="eastAsia"/>
          <w:sz w:val="24"/>
          <w:szCs w:val="24"/>
        </w:rPr>
        <w:t xml:space="preserve">  C.</w:t>
      </w:r>
      <w:r>
        <w:rPr>
          <w:rFonts w:hint="eastAsia"/>
          <w:sz w:val="24"/>
          <w:szCs w:val="24"/>
        </w:rPr>
        <w:t>物体放大</w:t>
      </w:r>
      <w:r>
        <w:rPr>
          <w:rFonts w:hint="eastAsia"/>
          <w:sz w:val="24"/>
          <w:szCs w:val="24"/>
        </w:rPr>
        <w:t xml:space="preserve">  D.</w:t>
      </w:r>
      <w:r>
        <w:rPr>
          <w:rFonts w:hint="eastAsia"/>
          <w:sz w:val="24"/>
          <w:szCs w:val="24"/>
        </w:rPr>
        <w:t>分辨率提高</w:t>
      </w:r>
    </w:p>
    <w:p w:rsidR="006C601B" w:rsidRDefault="006C601B" w:rsidP="00892251">
      <w:pPr>
        <w:rPr>
          <w:rFonts w:hint="eastAsia"/>
          <w:sz w:val="24"/>
          <w:szCs w:val="24"/>
        </w:rPr>
      </w:pPr>
    </w:p>
    <w:p w:rsidR="003E3D8A" w:rsidRDefault="003E3D8A" w:rsidP="00892251">
      <w:pPr>
        <w:rPr>
          <w:rFonts w:hint="eastAsia"/>
          <w:sz w:val="24"/>
          <w:szCs w:val="24"/>
        </w:rPr>
      </w:pPr>
    </w:p>
    <w:p w:rsidR="006C601B" w:rsidRDefault="006C601B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19.</w:t>
      </w:r>
      <w:r>
        <w:rPr>
          <w:rFonts w:hint="eastAsia"/>
          <w:sz w:val="24"/>
          <w:szCs w:val="24"/>
        </w:rPr>
        <w:t>电镜观察立方晶系样品，</w:t>
      </w:r>
      <w:r>
        <w:rPr>
          <w:rFonts w:hint="eastAsia"/>
          <w:sz w:val="24"/>
          <w:szCs w:val="24"/>
        </w:rPr>
        <w:t>[011]</w:t>
      </w:r>
      <w:r>
        <w:rPr>
          <w:rFonts w:hint="eastAsia"/>
          <w:sz w:val="24"/>
          <w:szCs w:val="24"/>
        </w:rPr>
        <w:t>晶带衍射斑点，所观察样品可能情况：</w:t>
      </w:r>
    </w:p>
    <w:p w:rsidR="006C601B" w:rsidRDefault="006C601B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选项未抄录</w:t>
      </w:r>
    </w:p>
    <w:p w:rsidR="006C601B" w:rsidRDefault="006C601B" w:rsidP="00892251">
      <w:pPr>
        <w:rPr>
          <w:rFonts w:hint="eastAsia"/>
          <w:sz w:val="24"/>
          <w:szCs w:val="24"/>
        </w:rPr>
      </w:pPr>
    </w:p>
    <w:p w:rsidR="006C601B" w:rsidRDefault="006C601B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20.</w:t>
      </w:r>
      <w:r>
        <w:rPr>
          <w:rFonts w:hint="eastAsia"/>
          <w:sz w:val="24"/>
          <w:szCs w:val="24"/>
        </w:rPr>
        <w:t>以下衬度来源相似的是？</w:t>
      </w:r>
    </w:p>
    <w:p w:rsidR="0049282B" w:rsidRDefault="006C601B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A.</w:t>
      </w:r>
      <w:r>
        <w:rPr>
          <w:rFonts w:hint="eastAsia"/>
          <w:sz w:val="24"/>
          <w:szCs w:val="24"/>
        </w:rPr>
        <w:t>衍衬像</w:t>
      </w:r>
      <w:r>
        <w:rPr>
          <w:rFonts w:hint="eastAsia"/>
          <w:sz w:val="24"/>
          <w:szCs w:val="24"/>
        </w:rPr>
        <w:t xml:space="preserve"> </w:t>
      </w:r>
      <w:r w:rsidR="0049282B">
        <w:rPr>
          <w:rFonts w:hint="eastAsia"/>
          <w:sz w:val="24"/>
          <w:szCs w:val="24"/>
        </w:rPr>
        <w:t>背散射电子像</w:t>
      </w:r>
      <w:r w:rsidR="0049282B">
        <w:rPr>
          <w:rFonts w:hint="eastAsia"/>
          <w:sz w:val="24"/>
          <w:szCs w:val="24"/>
        </w:rPr>
        <w:t xml:space="preserve">  B.</w:t>
      </w:r>
      <w:r w:rsidR="0049282B">
        <w:rPr>
          <w:rFonts w:hint="eastAsia"/>
          <w:sz w:val="24"/>
          <w:szCs w:val="24"/>
        </w:rPr>
        <w:t>二次电子像</w:t>
      </w:r>
      <w:r w:rsidR="0049282B">
        <w:rPr>
          <w:rFonts w:hint="eastAsia"/>
          <w:sz w:val="24"/>
          <w:szCs w:val="24"/>
        </w:rPr>
        <w:t xml:space="preserve"> </w:t>
      </w:r>
      <w:r w:rsidR="0049282B">
        <w:rPr>
          <w:rFonts w:hint="eastAsia"/>
          <w:sz w:val="24"/>
          <w:szCs w:val="24"/>
        </w:rPr>
        <w:t>背散射电子像</w:t>
      </w:r>
    </w:p>
    <w:p w:rsidR="006C601B" w:rsidRDefault="0049282B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C.</w:t>
      </w:r>
      <w:r>
        <w:rPr>
          <w:rFonts w:hint="eastAsia"/>
          <w:sz w:val="24"/>
          <w:szCs w:val="24"/>
        </w:rPr>
        <w:t>普通光学显微镜与二次电子像</w:t>
      </w:r>
      <w:r>
        <w:rPr>
          <w:rFonts w:hint="eastAsia"/>
          <w:sz w:val="24"/>
          <w:szCs w:val="24"/>
        </w:rPr>
        <w:t xml:space="preserve">  D.</w:t>
      </w:r>
      <w:r>
        <w:rPr>
          <w:rFonts w:hint="eastAsia"/>
          <w:sz w:val="24"/>
          <w:szCs w:val="24"/>
        </w:rPr>
        <w:t>都不是</w:t>
      </w:r>
    </w:p>
    <w:p w:rsidR="006C601B" w:rsidRDefault="006C601B" w:rsidP="00892251">
      <w:pPr>
        <w:rPr>
          <w:rFonts w:hint="eastAsia"/>
          <w:sz w:val="24"/>
          <w:szCs w:val="24"/>
        </w:rPr>
      </w:pPr>
    </w:p>
    <w:p w:rsidR="006C601B" w:rsidRDefault="006C601B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21.</w:t>
      </w:r>
      <w:r>
        <w:rPr>
          <w:rFonts w:hint="eastAsia"/>
          <w:sz w:val="24"/>
          <w:szCs w:val="24"/>
        </w:rPr>
        <w:t>马氏体强度主要取决于</w:t>
      </w:r>
    </w:p>
    <w:p w:rsidR="006C601B" w:rsidRDefault="006C601B" w:rsidP="006C601B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选项未抄录</w:t>
      </w:r>
    </w:p>
    <w:p w:rsidR="006C601B" w:rsidRDefault="006C601B" w:rsidP="00892251">
      <w:pPr>
        <w:rPr>
          <w:rFonts w:hint="eastAsia"/>
          <w:sz w:val="24"/>
          <w:szCs w:val="24"/>
        </w:rPr>
      </w:pPr>
    </w:p>
    <w:p w:rsidR="0049282B" w:rsidRDefault="0049282B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22.</w:t>
      </w:r>
      <w:r>
        <w:rPr>
          <w:rFonts w:hint="eastAsia"/>
          <w:sz w:val="24"/>
          <w:szCs w:val="24"/>
        </w:rPr>
        <w:t>一级相变与二级相变区别</w:t>
      </w:r>
    </w:p>
    <w:p w:rsidR="0049282B" w:rsidRDefault="0049282B" w:rsidP="00892251">
      <w:pPr>
        <w:rPr>
          <w:rFonts w:hint="eastAsia"/>
          <w:sz w:val="24"/>
          <w:szCs w:val="24"/>
        </w:rPr>
      </w:pPr>
    </w:p>
    <w:p w:rsidR="0049282B" w:rsidRDefault="0049282B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23.</w:t>
      </w:r>
      <w:r>
        <w:rPr>
          <w:rFonts w:hint="eastAsia"/>
          <w:sz w:val="24"/>
          <w:szCs w:val="24"/>
        </w:rPr>
        <w:t>新相与母相非共格界面，新相形状是</w:t>
      </w:r>
    </w:p>
    <w:p w:rsidR="0049282B" w:rsidRDefault="0049282B" w:rsidP="00892251">
      <w:pPr>
        <w:rPr>
          <w:rFonts w:hint="eastAsia"/>
          <w:sz w:val="24"/>
          <w:szCs w:val="24"/>
        </w:rPr>
      </w:pPr>
    </w:p>
    <w:p w:rsidR="0049282B" w:rsidRPr="008A4A97" w:rsidRDefault="0049282B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24.</w:t>
      </w:r>
      <w:r>
        <w:rPr>
          <w:rFonts w:hint="eastAsia"/>
          <w:sz w:val="24"/>
          <w:szCs w:val="24"/>
        </w:rPr>
        <w:t>完全奥氏体化</w:t>
      </w:r>
      <w:r>
        <w:rPr>
          <w:rFonts w:hint="eastAsia"/>
          <w:sz w:val="24"/>
          <w:szCs w:val="24"/>
        </w:rPr>
        <w:t xml:space="preserve"> T</w:t>
      </w:r>
      <w:r w:rsidR="008A4A97">
        <w:rPr>
          <w:rFonts w:hint="eastAsia"/>
          <w:sz w:val="24"/>
          <w:szCs w:val="24"/>
        </w:rPr>
        <w:t>增高</w:t>
      </w:r>
      <w:r w:rsidR="008A4A97">
        <w:rPr>
          <w:rFonts w:hint="eastAsia"/>
          <w:sz w:val="24"/>
          <w:szCs w:val="24"/>
        </w:rPr>
        <w:t xml:space="preserve">  t</w:t>
      </w:r>
      <w:r w:rsidR="008A4A97">
        <w:rPr>
          <w:rFonts w:hint="eastAsia"/>
          <w:sz w:val="24"/>
          <w:szCs w:val="24"/>
        </w:rPr>
        <w:t>增加</w:t>
      </w:r>
      <w:r w:rsidR="008A4A97">
        <w:rPr>
          <w:rFonts w:hint="eastAsia"/>
          <w:sz w:val="24"/>
          <w:szCs w:val="24"/>
        </w:rPr>
        <w:t xml:space="preserve">  </w:t>
      </w:r>
      <w:proofErr w:type="spellStart"/>
      <w:r w:rsidR="008A4A97">
        <w:rPr>
          <w:rFonts w:hint="eastAsia"/>
          <w:sz w:val="24"/>
          <w:szCs w:val="24"/>
        </w:rPr>
        <w:t>Ms</w:t>
      </w:r>
      <w:proofErr w:type="spellEnd"/>
      <w:r w:rsidR="008A4A97">
        <w:rPr>
          <w:rFonts w:hint="eastAsia"/>
          <w:sz w:val="24"/>
          <w:szCs w:val="24"/>
        </w:rPr>
        <w:t>变化？（只抄了关键词）</w:t>
      </w:r>
    </w:p>
    <w:p w:rsidR="0049282B" w:rsidRDefault="0049282B" w:rsidP="00892251">
      <w:pPr>
        <w:rPr>
          <w:rFonts w:hint="eastAsia"/>
          <w:sz w:val="24"/>
          <w:szCs w:val="24"/>
        </w:rPr>
      </w:pPr>
    </w:p>
    <w:p w:rsidR="0049282B" w:rsidRDefault="0049282B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25.</w:t>
      </w:r>
      <w:r>
        <w:rPr>
          <w:rFonts w:hint="eastAsia"/>
          <w:sz w:val="24"/>
          <w:szCs w:val="24"/>
        </w:rPr>
        <w:t>珠光体机械性能与</w:t>
      </w:r>
      <w:r>
        <w:rPr>
          <w:rFonts w:hint="eastAsia"/>
          <w:sz w:val="24"/>
          <w:szCs w:val="24"/>
          <w:u w:val="single"/>
        </w:rPr>
        <w:t xml:space="preserve">   </w:t>
      </w:r>
      <w:r>
        <w:rPr>
          <w:rFonts w:hint="eastAsia"/>
          <w:sz w:val="24"/>
          <w:szCs w:val="24"/>
        </w:rPr>
        <w:t>关系最大</w:t>
      </w:r>
    </w:p>
    <w:p w:rsidR="008A4A97" w:rsidRDefault="008A4A97" w:rsidP="00892251">
      <w:pPr>
        <w:rPr>
          <w:rFonts w:hint="eastAsia"/>
          <w:sz w:val="24"/>
          <w:szCs w:val="24"/>
        </w:rPr>
      </w:pPr>
    </w:p>
    <w:p w:rsidR="008A4A97" w:rsidRDefault="008A4A97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32.</w:t>
      </w:r>
      <w:r>
        <w:rPr>
          <w:rFonts w:hint="eastAsia"/>
          <w:sz w:val="24"/>
          <w:szCs w:val="24"/>
        </w:rPr>
        <w:t>测量材料</w:t>
      </w:r>
      <w:r>
        <w:rPr>
          <w:rFonts w:hint="eastAsia"/>
          <w:sz w:val="24"/>
          <w:szCs w:val="24"/>
        </w:rPr>
        <w:t>r</w:t>
      </w:r>
      <w:r>
        <w:rPr>
          <w:rFonts w:hint="eastAsia"/>
          <w:sz w:val="24"/>
          <w:szCs w:val="24"/>
        </w:rPr>
        <w:t>值（塑性变形应变比）和</w:t>
      </w:r>
      <w:r>
        <w:rPr>
          <w:rFonts w:hint="eastAsia"/>
          <w:sz w:val="24"/>
          <w:szCs w:val="24"/>
        </w:rPr>
        <w:t>m(</w:t>
      </w:r>
      <w:r>
        <w:rPr>
          <w:rFonts w:hint="eastAsia"/>
          <w:sz w:val="24"/>
          <w:szCs w:val="24"/>
        </w:rPr>
        <w:t>泊松比</w:t>
      </w:r>
      <w:r>
        <w:rPr>
          <w:rFonts w:hint="eastAsia"/>
          <w:sz w:val="24"/>
          <w:szCs w:val="24"/>
        </w:rPr>
        <w:t>)</w:t>
      </w:r>
      <w:r>
        <w:rPr>
          <w:rFonts w:hint="eastAsia"/>
          <w:sz w:val="24"/>
          <w:szCs w:val="24"/>
        </w:rPr>
        <w:t>的必要条件。</w:t>
      </w:r>
    </w:p>
    <w:p w:rsidR="008A4A97" w:rsidRDefault="008A4A97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A.</w:t>
      </w:r>
      <w:r>
        <w:rPr>
          <w:rFonts w:hint="eastAsia"/>
          <w:sz w:val="24"/>
          <w:szCs w:val="24"/>
        </w:rPr>
        <w:t>刚性非常强的机架</w:t>
      </w:r>
      <w:r>
        <w:rPr>
          <w:rFonts w:hint="eastAsia"/>
          <w:sz w:val="24"/>
          <w:szCs w:val="24"/>
        </w:rPr>
        <w:t xml:space="preserve">    B.</w:t>
      </w:r>
      <w:r>
        <w:rPr>
          <w:rFonts w:hint="eastAsia"/>
          <w:sz w:val="24"/>
          <w:szCs w:val="24"/>
        </w:rPr>
        <w:t>配各横向引伸计</w:t>
      </w:r>
      <w:r>
        <w:rPr>
          <w:rFonts w:hint="eastAsia"/>
          <w:sz w:val="24"/>
          <w:szCs w:val="24"/>
        </w:rPr>
        <w:t xml:space="preserve">  </w:t>
      </w:r>
    </w:p>
    <w:p w:rsidR="008A4A97" w:rsidRDefault="008A4A97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C.</w:t>
      </w:r>
      <w:r>
        <w:rPr>
          <w:rFonts w:hint="eastAsia"/>
          <w:sz w:val="24"/>
          <w:szCs w:val="24"/>
        </w:rPr>
        <w:t>良好的材料测试知识</w:t>
      </w:r>
      <w:r>
        <w:rPr>
          <w:rFonts w:hint="eastAsia"/>
          <w:sz w:val="24"/>
          <w:szCs w:val="24"/>
        </w:rPr>
        <w:t xml:space="preserve">  D.</w:t>
      </w:r>
      <w:r>
        <w:rPr>
          <w:rFonts w:hint="eastAsia"/>
          <w:sz w:val="24"/>
          <w:szCs w:val="24"/>
        </w:rPr>
        <w:t>纵向引伸计</w:t>
      </w:r>
    </w:p>
    <w:p w:rsidR="008A4A97" w:rsidRDefault="008A4A97" w:rsidP="00892251">
      <w:pPr>
        <w:rPr>
          <w:rFonts w:hint="eastAsia"/>
          <w:sz w:val="24"/>
          <w:szCs w:val="24"/>
        </w:rPr>
      </w:pPr>
    </w:p>
    <w:p w:rsidR="008A4A97" w:rsidRDefault="002A017E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32.</w:t>
      </w:r>
      <w:r>
        <w:rPr>
          <w:rFonts w:hint="eastAsia"/>
          <w:sz w:val="24"/>
          <w:szCs w:val="24"/>
        </w:rPr>
        <w:t>拉伸试验</w:t>
      </w:r>
      <w:r>
        <w:rPr>
          <w:rFonts w:hint="eastAsia"/>
          <w:sz w:val="24"/>
          <w:szCs w:val="24"/>
        </w:rPr>
        <w:t xml:space="preserve"> RP</w:t>
      </w:r>
      <w:r>
        <w:rPr>
          <w:rFonts w:hint="eastAsia"/>
          <w:sz w:val="24"/>
          <w:szCs w:val="24"/>
        </w:rPr>
        <w:t>表示</w:t>
      </w:r>
    </w:p>
    <w:p w:rsidR="002A017E" w:rsidRDefault="002A017E" w:rsidP="00892251">
      <w:pPr>
        <w:rPr>
          <w:rFonts w:hint="eastAsia"/>
          <w:sz w:val="24"/>
          <w:szCs w:val="24"/>
        </w:rPr>
      </w:pPr>
    </w:p>
    <w:p w:rsidR="002A017E" w:rsidRDefault="002A017E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35.</w:t>
      </w:r>
      <w:r>
        <w:rPr>
          <w:rFonts w:hint="eastAsia"/>
          <w:sz w:val="24"/>
          <w:szCs w:val="24"/>
        </w:rPr>
        <w:t>灰铸铁选择</w:t>
      </w:r>
      <w:r>
        <w:rPr>
          <w:rFonts w:hint="eastAsia"/>
          <w:sz w:val="24"/>
          <w:szCs w:val="24"/>
          <w:u w:val="single"/>
        </w:rPr>
        <w:t xml:space="preserve">   </w:t>
      </w:r>
      <w:r>
        <w:rPr>
          <w:rFonts w:hint="eastAsia"/>
          <w:sz w:val="24"/>
          <w:szCs w:val="24"/>
        </w:rPr>
        <w:t>测试硬度</w:t>
      </w:r>
    </w:p>
    <w:p w:rsidR="002A017E" w:rsidRDefault="002A017E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A. HB  B. HV  C. HRC  D. HRA</w:t>
      </w:r>
    </w:p>
    <w:p w:rsidR="002A017E" w:rsidRDefault="002A017E" w:rsidP="00892251">
      <w:pPr>
        <w:rPr>
          <w:rFonts w:hint="eastAsia"/>
          <w:sz w:val="24"/>
          <w:szCs w:val="24"/>
        </w:rPr>
      </w:pPr>
    </w:p>
    <w:p w:rsidR="002A017E" w:rsidRDefault="002A017E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38.</w:t>
      </w:r>
      <w:r>
        <w:rPr>
          <w:rFonts w:hint="eastAsia"/>
          <w:sz w:val="24"/>
          <w:szCs w:val="24"/>
        </w:rPr>
        <w:t>金相试样制备最困难的是</w:t>
      </w:r>
    </w:p>
    <w:p w:rsidR="002A017E" w:rsidRPr="002A017E" w:rsidRDefault="002A017E" w:rsidP="00892251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A.</w:t>
      </w:r>
      <w:r>
        <w:rPr>
          <w:rFonts w:hint="eastAsia"/>
          <w:sz w:val="24"/>
          <w:szCs w:val="24"/>
        </w:rPr>
        <w:t>纯铁</w:t>
      </w:r>
      <w:r>
        <w:rPr>
          <w:rFonts w:hint="eastAsia"/>
          <w:sz w:val="24"/>
          <w:szCs w:val="24"/>
        </w:rPr>
        <w:t xml:space="preserve">  B.20#</w:t>
      </w:r>
      <w:r>
        <w:rPr>
          <w:rFonts w:hint="eastAsia"/>
          <w:sz w:val="24"/>
          <w:szCs w:val="24"/>
        </w:rPr>
        <w:t>钢</w:t>
      </w:r>
      <w:r>
        <w:rPr>
          <w:rFonts w:hint="eastAsia"/>
          <w:sz w:val="24"/>
          <w:szCs w:val="24"/>
        </w:rPr>
        <w:t xml:space="preserve">  C.45</w:t>
      </w:r>
      <w:r>
        <w:rPr>
          <w:rFonts w:hint="eastAsia"/>
          <w:sz w:val="24"/>
          <w:szCs w:val="24"/>
        </w:rPr>
        <w:t>钢</w:t>
      </w:r>
      <w:r>
        <w:rPr>
          <w:rFonts w:hint="eastAsia"/>
          <w:sz w:val="24"/>
          <w:szCs w:val="24"/>
        </w:rPr>
        <w:t xml:space="preserve">  D. T10</w:t>
      </w:r>
      <w:r>
        <w:rPr>
          <w:rFonts w:hint="eastAsia"/>
          <w:sz w:val="24"/>
          <w:szCs w:val="24"/>
        </w:rPr>
        <w:t>钢</w:t>
      </w:r>
    </w:p>
    <w:p w:rsidR="00B365E0" w:rsidRPr="00CD23F9" w:rsidRDefault="0059126B" w:rsidP="001E640E">
      <w:pPr>
        <w:jc w:val="center"/>
        <w:rPr>
          <w:rFonts w:hint="eastAsia"/>
          <w:sz w:val="24"/>
          <w:szCs w:val="24"/>
        </w:rPr>
      </w:pPr>
      <w:r>
        <w:rPr>
          <w:b/>
          <w:sz w:val="32"/>
        </w:rPr>
        <w:br w:type="page"/>
      </w:r>
      <w:r w:rsidR="00B365E0">
        <w:rPr>
          <w:rFonts w:hint="eastAsia"/>
          <w:b/>
          <w:sz w:val="32"/>
        </w:rPr>
        <w:lastRenderedPageBreak/>
        <w:t>上海交通大学材料科学与工程学院</w:t>
      </w:r>
    </w:p>
    <w:p w:rsidR="00B365E0" w:rsidRDefault="00B365E0">
      <w:pPr>
        <w:jc w:val="center"/>
        <w:rPr>
          <w:rFonts w:hint="eastAsia"/>
          <w:b/>
          <w:sz w:val="32"/>
        </w:rPr>
      </w:pPr>
      <w:r>
        <w:rPr>
          <w:rFonts w:hint="eastAsia"/>
          <w:sz w:val="30"/>
        </w:rPr>
        <w:t>2008</w:t>
      </w:r>
      <w:r>
        <w:rPr>
          <w:rFonts w:hint="eastAsia"/>
          <w:b/>
          <w:sz w:val="30"/>
        </w:rPr>
        <w:t>年硕士研究生复试试题</w:t>
      </w:r>
    </w:p>
    <w:p w:rsidR="00B365E0" w:rsidRDefault="00B365E0">
      <w:pPr>
        <w:jc w:val="center"/>
        <w:rPr>
          <w:rFonts w:hint="eastAsia"/>
          <w:b/>
          <w:sz w:val="32"/>
        </w:rPr>
      </w:pPr>
      <w:r>
        <w:rPr>
          <w:rFonts w:hint="eastAsia"/>
          <w:b/>
          <w:sz w:val="28"/>
        </w:rPr>
        <w:t>（每空</w:t>
      </w:r>
      <w:r>
        <w:rPr>
          <w:rFonts w:hint="eastAsia"/>
          <w:sz w:val="28"/>
        </w:rPr>
        <w:t>2</w:t>
      </w:r>
      <w:r>
        <w:rPr>
          <w:rFonts w:hint="eastAsia"/>
          <w:b/>
          <w:sz w:val="28"/>
        </w:rPr>
        <w:t>分，共</w:t>
      </w:r>
      <w:r>
        <w:rPr>
          <w:rFonts w:hint="eastAsia"/>
          <w:sz w:val="28"/>
        </w:rPr>
        <w:t>100</w:t>
      </w:r>
      <w:r>
        <w:rPr>
          <w:rFonts w:hint="eastAsia"/>
          <w:b/>
          <w:sz w:val="28"/>
        </w:rPr>
        <w:t>分）</w:t>
      </w:r>
    </w:p>
    <w:p w:rsidR="00B365E0" w:rsidRDefault="00B365E0">
      <w:pPr>
        <w:numPr>
          <w:ilvl w:val="0"/>
          <w:numId w:val="1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立方晶系中（</w:t>
      </w:r>
      <w:r>
        <w:rPr>
          <w:rFonts w:hint="eastAsia"/>
          <w:sz w:val="24"/>
        </w:rPr>
        <w:t>320</w:t>
      </w:r>
      <w:r>
        <w:rPr>
          <w:rFonts w:hint="eastAsia"/>
          <w:sz w:val="24"/>
        </w:rPr>
        <w:t>）晶面间距</w:t>
      </w:r>
      <w:r>
        <w:rPr>
          <w:rFonts w:hint="eastAsia"/>
          <w:sz w:val="24"/>
          <w:u w:val="single"/>
        </w:rPr>
        <w:t xml:space="preserve">      </w:t>
      </w: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110</w:t>
      </w:r>
      <w:r>
        <w:rPr>
          <w:rFonts w:hint="eastAsia"/>
          <w:sz w:val="24"/>
        </w:rPr>
        <w:t>）晶面间距。</w:t>
      </w:r>
    </w:p>
    <w:p w:rsidR="00B365E0" w:rsidRDefault="00B365E0">
      <w:pPr>
        <w:numPr>
          <w:ilvl w:val="0"/>
          <w:numId w:val="2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小于</w:t>
      </w:r>
      <w:r>
        <w:rPr>
          <w:rFonts w:hint="eastAsia"/>
          <w:sz w:val="24"/>
        </w:rPr>
        <w:t xml:space="preserve">                B </w:t>
      </w:r>
      <w:r>
        <w:rPr>
          <w:rFonts w:hint="eastAsia"/>
          <w:sz w:val="24"/>
        </w:rPr>
        <w:t>等于</w:t>
      </w:r>
      <w:r>
        <w:rPr>
          <w:rFonts w:hint="eastAsia"/>
          <w:sz w:val="24"/>
        </w:rPr>
        <w:t xml:space="preserve">                C </w:t>
      </w:r>
      <w:r>
        <w:rPr>
          <w:rFonts w:hint="eastAsia"/>
          <w:sz w:val="24"/>
        </w:rPr>
        <w:t>大于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3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理想密排六方结构的</w:t>
      </w:r>
      <w:r>
        <w:rPr>
          <w:rFonts w:hint="eastAsia"/>
          <w:sz w:val="24"/>
        </w:rPr>
        <w:t>c/a</w:t>
      </w:r>
      <w:r>
        <w:rPr>
          <w:rFonts w:hint="eastAsia"/>
          <w:sz w:val="24"/>
        </w:rPr>
        <w:t>为</w:t>
      </w:r>
      <w:r>
        <w:rPr>
          <w:rFonts w:hint="eastAsia"/>
          <w:sz w:val="24"/>
          <w:u w:val="single"/>
        </w:rPr>
        <w:t xml:space="preserve">      </w:t>
      </w:r>
      <w:r>
        <w:rPr>
          <w:rFonts w:hint="eastAsia"/>
          <w:sz w:val="24"/>
        </w:rPr>
        <w:t>。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>A.1.663                 B.2                    C.</w:t>
      </w:r>
      <w:r>
        <w:rPr>
          <w:rFonts w:hint="eastAsia"/>
          <w:position w:val="-8"/>
          <w:sz w:val="24"/>
        </w:rPr>
        <w:object w:dxaOrig="363" w:dyaOrig="3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18pt;mso-position-horizontal-relative:page;mso-position-vertical-relative:page" o:ole="">
            <v:imagedata r:id="rId8" o:title=""/>
          </v:shape>
          <o:OLEObject Type="Embed" ProgID="Equation.3" ShapeID="_x0000_i1025" DrawAspect="Content" ObjectID="_1526763779" r:id="rId9">
            <o:FieldCodes>\* MERGEFORMAT</o:FieldCodes>
          </o:OLEObject>
        </w:objec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>3.</w:t>
      </w:r>
      <w:r>
        <w:rPr>
          <w:rFonts w:hint="eastAsia"/>
          <w:sz w:val="24"/>
        </w:rPr>
        <w:t>在晶体中形成的空位的同时又产生间隙原子，这样的缺陷称为</w:t>
      </w:r>
      <w:r>
        <w:rPr>
          <w:rFonts w:hint="eastAsia"/>
          <w:sz w:val="24"/>
          <w:u w:val="single"/>
        </w:rPr>
        <w:t xml:space="preserve">      </w:t>
      </w:r>
      <w:r>
        <w:rPr>
          <w:rFonts w:hint="eastAsia"/>
          <w:sz w:val="24"/>
        </w:rPr>
        <w:t>。</w:t>
      </w:r>
    </w:p>
    <w:p w:rsidR="00B365E0" w:rsidRDefault="00B365E0">
      <w:pPr>
        <w:numPr>
          <w:ilvl w:val="0"/>
          <w:numId w:val="4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肖脱基缺陷（</w:t>
      </w:r>
      <w:proofErr w:type="spellStart"/>
      <w:r>
        <w:rPr>
          <w:rFonts w:hint="eastAsia"/>
          <w:sz w:val="24"/>
        </w:rPr>
        <w:t>Schottky</w:t>
      </w:r>
      <w:proofErr w:type="spellEnd"/>
      <w:r>
        <w:rPr>
          <w:rFonts w:hint="eastAsia"/>
          <w:sz w:val="24"/>
        </w:rPr>
        <w:t xml:space="preserve"> defect</w:t>
      </w:r>
      <w:r>
        <w:rPr>
          <w:rFonts w:hint="eastAsia"/>
          <w:sz w:val="24"/>
        </w:rPr>
        <w:t>）</w:t>
      </w:r>
      <w:r>
        <w:rPr>
          <w:rFonts w:hint="eastAsia"/>
          <w:sz w:val="24"/>
        </w:rPr>
        <w:t xml:space="preserve">    B. </w:t>
      </w:r>
      <w:r>
        <w:rPr>
          <w:rFonts w:hint="eastAsia"/>
          <w:sz w:val="24"/>
        </w:rPr>
        <w:t>弗兰克尔缺陷（</w:t>
      </w:r>
      <w:proofErr w:type="spellStart"/>
      <w:r>
        <w:rPr>
          <w:rFonts w:hint="eastAsia"/>
          <w:sz w:val="24"/>
        </w:rPr>
        <w:t>Frenkel</w:t>
      </w:r>
      <w:proofErr w:type="spellEnd"/>
      <w:r>
        <w:rPr>
          <w:rFonts w:hint="eastAsia"/>
          <w:sz w:val="24"/>
        </w:rPr>
        <w:t xml:space="preserve"> defect</w:t>
      </w:r>
      <w:r>
        <w:rPr>
          <w:rFonts w:hint="eastAsia"/>
          <w:sz w:val="24"/>
        </w:rPr>
        <w:t>）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C. </w:t>
      </w:r>
      <w:r>
        <w:rPr>
          <w:rFonts w:hint="eastAsia"/>
          <w:sz w:val="24"/>
        </w:rPr>
        <w:t>间隙缺陷（</w:t>
      </w:r>
      <w:r>
        <w:rPr>
          <w:rFonts w:hint="eastAsia"/>
          <w:sz w:val="24"/>
        </w:rPr>
        <w:t>interstitial defect</w:t>
      </w:r>
      <w:r>
        <w:rPr>
          <w:rFonts w:hint="eastAsia"/>
          <w:sz w:val="24"/>
        </w:rPr>
        <w:t>）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5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刃型位错的应变能</w:t>
      </w:r>
      <w:r>
        <w:rPr>
          <w:rFonts w:hint="eastAsia"/>
          <w:sz w:val="24"/>
          <w:u w:val="single"/>
        </w:rPr>
        <w:t xml:space="preserve">      </w:t>
      </w:r>
      <w:r>
        <w:rPr>
          <w:rFonts w:hint="eastAsia"/>
          <w:sz w:val="24"/>
        </w:rPr>
        <w:t>螺型位错的应变能。</w:t>
      </w:r>
    </w:p>
    <w:p w:rsidR="00B365E0" w:rsidRDefault="00B365E0">
      <w:pPr>
        <w:numPr>
          <w:ilvl w:val="0"/>
          <w:numId w:val="6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小于</w:t>
      </w:r>
      <w:r>
        <w:rPr>
          <w:rFonts w:hint="eastAsia"/>
          <w:sz w:val="24"/>
        </w:rPr>
        <w:t xml:space="preserve">                B. </w:t>
      </w:r>
      <w:r>
        <w:rPr>
          <w:rFonts w:hint="eastAsia"/>
          <w:sz w:val="24"/>
        </w:rPr>
        <w:t>大于</w:t>
      </w:r>
      <w:r>
        <w:rPr>
          <w:rFonts w:hint="eastAsia"/>
          <w:sz w:val="24"/>
        </w:rPr>
        <w:t xml:space="preserve">                C. </w:t>
      </w:r>
      <w:r>
        <w:rPr>
          <w:rFonts w:hint="eastAsia"/>
          <w:sz w:val="24"/>
        </w:rPr>
        <w:t>等于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7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菲克第一定律（</w:t>
      </w:r>
      <w:r>
        <w:rPr>
          <w:rFonts w:hint="eastAsia"/>
          <w:sz w:val="24"/>
        </w:rPr>
        <w:t>Fick</w:t>
      </w:r>
      <w:r>
        <w:rPr>
          <w:sz w:val="24"/>
        </w:rPr>
        <w:t>'s first law</w:t>
      </w:r>
      <w:r>
        <w:rPr>
          <w:rFonts w:hint="eastAsia"/>
          <w:sz w:val="24"/>
        </w:rPr>
        <w:t>）描述稳定扩散的特征，及浓度不随</w:t>
      </w:r>
      <w:r>
        <w:rPr>
          <w:rFonts w:hint="eastAsia"/>
          <w:sz w:val="24"/>
          <w:u w:val="single"/>
        </w:rPr>
        <w:t xml:space="preserve">      </w:t>
      </w:r>
      <w:r>
        <w:rPr>
          <w:rFonts w:hint="eastAsia"/>
          <w:sz w:val="24"/>
        </w:rPr>
        <w:t>变化。</w:t>
      </w:r>
    </w:p>
    <w:p w:rsidR="00B365E0" w:rsidRDefault="00B365E0">
      <w:pPr>
        <w:numPr>
          <w:ilvl w:val="0"/>
          <w:numId w:val="8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距离</w:t>
      </w:r>
      <w:r>
        <w:rPr>
          <w:rFonts w:hint="eastAsia"/>
          <w:sz w:val="24"/>
        </w:rPr>
        <w:t xml:space="preserve">                 B.</w:t>
      </w:r>
      <w:r>
        <w:rPr>
          <w:rFonts w:hint="eastAsia"/>
          <w:sz w:val="24"/>
        </w:rPr>
        <w:t>时间</w:t>
      </w:r>
      <w:r>
        <w:rPr>
          <w:rFonts w:hint="eastAsia"/>
          <w:sz w:val="24"/>
        </w:rPr>
        <w:t xml:space="preserve">                 C.</w:t>
      </w:r>
      <w:r>
        <w:rPr>
          <w:rFonts w:hint="eastAsia"/>
          <w:sz w:val="24"/>
        </w:rPr>
        <w:t>温度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9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在置换型固溶体中，原子扩散的方式一般为</w:t>
      </w:r>
      <w:r>
        <w:rPr>
          <w:rFonts w:hint="eastAsia"/>
          <w:sz w:val="24"/>
          <w:u w:val="single"/>
        </w:rPr>
        <w:t xml:space="preserve">      </w:t>
      </w:r>
      <w:r>
        <w:rPr>
          <w:rFonts w:hint="eastAsia"/>
          <w:sz w:val="24"/>
        </w:rPr>
        <w:t>。</w:t>
      </w:r>
    </w:p>
    <w:p w:rsidR="00B365E0" w:rsidRDefault="00B365E0">
      <w:pPr>
        <w:numPr>
          <w:ilvl w:val="0"/>
          <w:numId w:val="10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原子置换机制（</w:t>
      </w:r>
      <w:r>
        <w:rPr>
          <w:rFonts w:hint="eastAsia"/>
          <w:sz w:val="24"/>
        </w:rPr>
        <w:t>atom exchange mechanism</w:t>
      </w:r>
      <w:r>
        <w:rPr>
          <w:rFonts w:hint="eastAsia"/>
          <w:sz w:val="24"/>
        </w:rPr>
        <w:t>）</w:t>
      </w:r>
    </w:p>
    <w:p w:rsidR="00B365E0" w:rsidRDefault="00B365E0">
      <w:pPr>
        <w:numPr>
          <w:ilvl w:val="0"/>
          <w:numId w:val="10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间隙机制（</w:t>
      </w:r>
      <w:r>
        <w:rPr>
          <w:rFonts w:hint="eastAsia"/>
          <w:sz w:val="24"/>
        </w:rPr>
        <w:t>interstitial diffusion mechanism</w:t>
      </w:r>
      <w:r>
        <w:rPr>
          <w:rFonts w:hint="eastAsia"/>
          <w:sz w:val="24"/>
        </w:rPr>
        <w:t>）</w:t>
      </w:r>
    </w:p>
    <w:p w:rsidR="00B365E0" w:rsidRDefault="00B365E0">
      <w:pPr>
        <w:numPr>
          <w:ilvl w:val="0"/>
          <w:numId w:val="10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空位机制（</w:t>
      </w:r>
      <w:r>
        <w:rPr>
          <w:rFonts w:hint="eastAsia"/>
          <w:sz w:val="24"/>
        </w:rPr>
        <w:t xml:space="preserve">vacancy </w:t>
      </w:r>
      <w:proofErr w:type="spellStart"/>
      <w:r>
        <w:rPr>
          <w:rFonts w:hint="eastAsia"/>
          <w:sz w:val="24"/>
        </w:rPr>
        <w:t>diffusionmechanism</w:t>
      </w:r>
      <w:proofErr w:type="spellEnd"/>
      <w:r>
        <w:rPr>
          <w:rFonts w:hint="eastAsia"/>
          <w:sz w:val="24"/>
        </w:rPr>
        <w:t>）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11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体心立方晶体总共有</w:t>
      </w:r>
      <w:r>
        <w:rPr>
          <w:rFonts w:hint="eastAsia"/>
          <w:sz w:val="24"/>
          <w:u w:val="single"/>
        </w:rPr>
        <w:t xml:space="preserve">      </w:t>
      </w:r>
      <w:r>
        <w:rPr>
          <w:rFonts w:hint="eastAsia"/>
          <w:sz w:val="24"/>
        </w:rPr>
        <w:t>个滑移系。</w:t>
      </w:r>
    </w:p>
    <w:p w:rsidR="00B365E0" w:rsidRDefault="00B365E0">
      <w:pPr>
        <w:tabs>
          <w:tab w:val="left" w:pos="2940"/>
        </w:tabs>
        <w:jc w:val="left"/>
        <w:rPr>
          <w:rFonts w:hint="eastAsia"/>
          <w:sz w:val="24"/>
        </w:rPr>
      </w:pPr>
      <w:r>
        <w:rPr>
          <w:rFonts w:hint="eastAsia"/>
          <w:sz w:val="24"/>
        </w:rPr>
        <w:t>A.12                   B.24                    C.48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>8.</w:t>
      </w:r>
      <w:r>
        <w:rPr>
          <w:rFonts w:hint="eastAsia"/>
          <w:sz w:val="24"/>
        </w:rPr>
        <w:t>形成临界晶核（</w:t>
      </w:r>
      <w:r>
        <w:rPr>
          <w:rFonts w:hint="eastAsia"/>
          <w:sz w:val="24"/>
        </w:rPr>
        <w:t>critical nucleus</w:t>
      </w:r>
      <w:r>
        <w:rPr>
          <w:rFonts w:hint="eastAsia"/>
          <w:sz w:val="24"/>
        </w:rPr>
        <w:t>）时体积自由能（</w:t>
      </w:r>
      <w:r>
        <w:rPr>
          <w:rFonts w:hint="eastAsia"/>
          <w:sz w:val="24"/>
        </w:rPr>
        <w:t>volume free energy</w:t>
      </w:r>
      <w:r>
        <w:rPr>
          <w:rFonts w:hint="eastAsia"/>
          <w:sz w:val="24"/>
        </w:rPr>
        <w:t>）的减少只能补偿表面能（</w:t>
      </w:r>
      <w:r>
        <w:rPr>
          <w:rFonts w:hint="eastAsia"/>
          <w:sz w:val="24"/>
        </w:rPr>
        <w:t>surface energy</w:t>
      </w:r>
      <w:r>
        <w:rPr>
          <w:rFonts w:hint="eastAsia"/>
          <w:sz w:val="24"/>
        </w:rPr>
        <w:t>）的</w:t>
      </w:r>
      <w:r>
        <w:rPr>
          <w:rFonts w:hint="eastAsia"/>
          <w:sz w:val="24"/>
          <w:u w:val="single"/>
        </w:rPr>
        <w:t xml:space="preserve">      </w:t>
      </w:r>
      <w:r>
        <w:rPr>
          <w:rFonts w:hint="eastAsia"/>
          <w:sz w:val="24"/>
        </w:rPr>
        <w:t>。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>A.1/3                   B.2/3                   C.3/4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12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在二元相图（</w:t>
      </w:r>
      <w:r>
        <w:rPr>
          <w:rFonts w:hint="eastAsia"/>
          <w:sz w:val="24"/>
        </w:rPr>
        <w:t>binary phase diagram</w:t>
      </w:r>
      <w:r>
        <w:rPr>
          <w:rFonts w:hint="eastAsia"/>
          <w:sz w:val="24"/>
        </w:rPr>
        <w:t>）中，计算两相相对量（</w:t>
      </w:r>
      <w:r>
        <w:rPr>
          <w:rFonts w:hint="eastAsia"/>
          <w:sz w:val="24"/>
        </w:rPr>
        <w:t>amounts of two phase</w:t>
      </w:r>
      <w:r>
        <w:rPr>
          <w:rFonts w:hint="eastAsia"/>
          <w:sz w:val="24"/>
        </w:rPr>
        <w:t>）的杠杆法则（</w:t>
      </w:r>
      <w:r>
        <w:rPr>
          <w:rFonts w:hint="eastAsia"/>
          <w:sz w:val="24"/>
        </w:rPr>
        <w:t>lever law</w:t>
      </w:r>
      <w:r>
        <w:rPr>
          <w:rFonts w:hint="eastAsia"/>
          <w:sz w:val="24"/>
        </w:rPr>
        <w:t>）只能用于</w:t>
      </w:r>
      <w:r>
        <w:rPr>
          <w:rFonts w:hint="eastAsia"/>
          <w:sz w:val="24"/>
          <w:u w:val="single"/>
        </w:rPr>
        <w:t xml:space="preserve">      </w:t>
      </w:r>
      <w:r>
        <w:rPr>
          <w:rFonts w:hint="eastAsia"/>
          <w:sz w:val="24"/>
        </w:rPr>
        <w:t>。</w:t>
      </w:r>
    </w:p>
    <w:p w:rsidR="00B365E0" w:rsidRDefault="00B365E0">
      <w:pPr>
        <w:numPr>
          <w:ilvl w:val="0"/>
          <w:numId w:val="13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单相区中</w:t>
      </w:r>
      <w:r>
        <w:rPr>
          <w:rFonts w:hint="eastAsia"/>
          <w:sz w:val="24"/>
        </w:rPr>
        <w:t xml:space="preserve">              B.</w:t>
      </w:r>
      <w:r>
        <w:rPr>
          <w:rFonts w:hint="eastAsia"/>
          <w:sz w:val="24"/>
        </w:rPr>
        <w:t>两相区中</w:t>
      </w:r>
      <w:r>
        <w:rPr>
          <w:rFonts w:hint="eastAsia"/>
          <w:sz w:val="24"/>
        </w:rPr>
        <w:t xml:space="preserve">            C.</w:t>
      </w:r>
      <w:r>
        <w:rPr>
          <w:rFonts w:hint="eastAsia"/>
          <w:sz w:val="24"/>
        </w:rPr>
        <w:t>三相平衡水平线上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14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材料强化手段中唯有</w:t>
      </w:r>
      <w:r>
        <w:rPr>
          <w:rFonts w:hint="eastAsia"/>
          <w:sz w:val="24"/>
          <w:u w:val="single"/>
        </w:rPr>
        <w:t xml:space="preserve">      </w:t>
      </w:r>
      <w:r>
        <w:rPr>
          <w:rFonts w:hint="eastAsia"/>
          <w:sz w:val="24"/>
        </w:rPr>
        <w:t>既能提高材料的强度，又能基本不降低其塑性。</w:t>
      </w:r>
    </w:p>
    <w:p w:rsidR="00B365E0" w:rsidRDefault="00B365E0">
      <w:pPr>
        <w:numPr>
          <w:ilvl w:val="0"/>
          <w:numId w:val="15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固溶强化</w:t>
      </w:r>
      <w:r>
        <w:rPr>
          <w:rFonts w:hint="eastAsia"/>
          <w:sz w:val="24"/>
        </w:rPr>
        <w:t xml:space="preserve">              B.</w:t>
      </w:r>
      <w:r>
        <w:rPr>
          <w:rFonts w:hint="eastAsia"/>
          <w:sz w:val="24"/>
        </w:rPr>
        <w:t>细晶强化</w:t>
      </w:r>
      <w:r>
        <w:rPr>
          <w:rFonts w:hint="eastAsia"/>
          <w:sz w:val="24"/>
        </w:rPr>
        <w:t xml:space="preserve">            C.</w:t>
      </w:r>
      <w:r>
        <w:rPr>
          <w:rFonts w:hint="eastAsia"/>
          <w:sz w:val="24"/>
        </w:rPr>
        <w:t>加工强化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16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在制备钢铁样品中，常用的化学显示剂为：（</w:t>
      </w:r>
      <w:r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）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>A.4%</w:t>
      </w:r>
      <w:r>
        <w:rPr>
          <w:rFonts w:hint="eastAsia"/>
          <w:sz w:val="24"/>
        </w:rPr>
        <w:t>硝酸酒精，</w:t>
      </w:r>
      <w:r>
        <w:rPr>
          <w:rFonts w:hint="eastAsia"/>
          <w:sz w:val="24"/>
        </w:rPr>
        <w:t xml:space="preserve">    B.0.5%HF</w:t>
      </w:r>
      <w:r>
        <w:rPr>
          <w:rFonts w:hint="eastAsia"/>
          <w:sz w:val="24"/>
        </w:rPr>
        <w:t>，</w:t>
      </w:r>
      <w:r>
        <w:rPr>
          <w:rFonts w:hint="eastAsia"/>
          <w:sz w:val="24"/>
        </w:rPr>
        <w:t xml:space="preserve">    C.FeCl</w:t>
      </w:r>
      <w:r>
        <w:rPr>
          <w:rFonts w:hint="eastAsia"/>
          <w:sz w:val="24"/>
          <w:vertAlign w:val="subscript"/>
        </w:rPr>
        <w:t>3</w:t>
      </w:r>
      <w:r>
        <w:rPr>
          <w:rFonts w:hint="eastAsia"/>
          <w:sz w:val="24"/>
        </w:rPr>
        <w:t>盐酸，</w:t>
      </w:r>
      <w:r>
        <w:rPr>
          <w:rFonts w:hint="eastAsia"/>
          <w:sz w:val="24"/>
        </w:rPr>
        <w:t xml:space="preserve">   D.</w:t>
      </w:r>
      <w:r>
        <w:rPr>
          <w:rFonts w:hint="eastAsia"/>
          <w:sz w:val="24"/>
        </w:rPr>
        <w:t>王水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16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焊接接头中组织变化最大的区域在（</w:t>
      </w:r>
      <w:r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）。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</w:t>
      </w:r>
      <w:r>
        <w:rPr>
          <w:rFonts w:hint="eastAsia"/>
          <w:sz w:val="24"/>
        </w:rPr>
        <w:t>焊缝</w:t>
      </w:r>
      <w:r>
        <w:rPr>
          <w:rFonts w:hint="eastAsia"/>
          <w:sz w:val="24"/>
        </w:rPr>
        <w:t xml:space="preserve">    B </w:t>
      </w:r>
      <w:r>
        <w:rPr>
          <w:rFonts w:hint="eastAsia"/>
          <w:sz w:val="24"/>
        </w:rPr>
        <w:t>熔合区</w:t>
      </w:r>
      <w:r>
        <w:rPr>
          <w:rFonts w:hint="eastAsia"/>
          <w:sz w:val="24"/>
        </w:rPr>
        <w:t xml:space="preserve">   C </w:t>
      </w:r>
      <w:r>
        <w:rPr>
          <w:rFonts w:hint="eastAsia"/>
          <w:sz w:val="24"/>
        </w:rPr>
        <w:t>粗晶区</w:t>
      </w:r>
      <w:r>
        <w:rPr>
          <w:rFonts w:hint="eastAsia"/>
          <w:sz w:val="24"/>
        </w:rPr>
        <w:t xml:space="preserve">  D </w:t>
      </w:r>
      <w:r>
        <w:rPr>
          <w:rFonts w:hint="eastAsia"/>
          <w:sz w:val="24"/>
        </w:rPr>
        <w:t>细晶区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16"/>
        </w:numPr>
        <w:jc w:val="left"/>
        <w:rPr>
          <w:rFonts w:hint="eastAsia"/>
          <w:sz w:val="24"/>
        </w:rPr>
      </w:pPr>
      <w:r w:rsidRPr="00F57918">
        <w:rPr>
          <w:rFonts w:hint="eastAsia"/>
          <w:sz w:val="24"/>
          <w:highlight w:val="yellow"/>
        </w:rPr>
        <w:t>扫描电镜</w:t>
      </w:r>
      <w:r>
        <w:rPr>
          <w:rFonts w:hint="eastAsia"/>
          <w:sz w:val="24"/>
        </w:rPr>
        <w:t>的二次电子信号来自于样品表面层深度为（</w:t>
      </w:r>
      <w:r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）。</w:t>
      </w:r>
    </w:p>
    <w:p w:rsidR="00B365E0" w:rsidRDefault="00B365E0">
      <w:pPr>
        <w:jc w:val="left"/>
        <w:rPr>
          <w:sz w:val="24"/>
        </w:rPr>
      </w:pPr>
      <w:r>
        <w:rPr>
          <w:rFonts w:hint="eastAsia"/>
          <w:sz w:val="24"/>
        </w:rPr>
        <w:t xml:space="preserve">A  </w:t>
      </w:r>
      <w:r w:rsidRPr="00752523">
        <w:rPr>
          <w:rFonts w:hint="eastAsia"/>
          <w:color w:val="C0504D"/>
          <w:sz w:val="24"/>
        </w:rPr>
        <w:t>5</w:t>
      </w:r>
      <w:r w:rsidRPr="00752523">
        <w:rPr>
          <w:color w:val="C0504D"/>
          <w:sz w:val="24"/>
        </w:rPr>
        <w:t>~10mm</w:t>
      </w:r>
      <w:r>
        <w:rPr>
          <w:sz w:val="24"/>
        </w:rPr>
        <w:t xml:space="preserve">    B 1~10A    C 50mm   D 100~200mm</w:t>
      </w:r>
    </w:p>
    <w:p w:rsidR="00B365E0" w:rsidRDefault="00B365E0">
      <w:pPr>
        <w:jc w:val="left"/>
        <w:rPr>
          <w:sz w:val="24"/>
        </w:rPr>
      </w:pPr>
    </w:p>
    <w:p w:rsidR="00B365E0" w:rsidRDefault="00B365E0">
      <w:pPr>
        <w:numPr>
          <w:ilvl w:val="0"/>
          <w:numId w:val="16"/>
        </w:numPr>
        <w:jc w:val="left"/>
        <w:rPr>
          <w:rFonts w:hint="eastAsia"/>
          <w:sz w:val="24"/>
        </w:rPr>
      </w:pPr>
      <w:r>
        <w:rPr>
          <w:sz w:val="24"/>
        </w:rPr>
        <w:t>钢、铁的碳含量区分点为</w:t>
      </w:r>
      <w:r>
        <w:rPr>
          <w:rFonts w:hint="eastAsia"/>
          <w:sz w:val="24"/>
          <w:u w:val="single"/>
        </w:rPr>
        <w:t xml:space="preserve">      </w:t>
      </w:r>
      <w:r>
        <w:rPr>
          <w:rFonts w:hint="eastAsia"/>
          <w:sz w:val="24"/>
        </w:rPr>
        <w:t>。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>A 0.0218%</w:t>
      </w:r>
      <w:r>
        <w:rPr>
          <w:rFonts w:hint="eastAsia"/>
          <w:sz w:val="24"/>
        </w:rPr>
        <w:t>；</w:t>
      </w:r>
      <w:r>
        <w:rPr>
          <w:rFonts w:hint="eastAsia"/>
          <w:sz w:val="24"/>
        </w:rPr>
        <w:t xml:space="preserve">    B 0.77%    C 2.11%    D 4.3%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16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在目镜中观察到的是</w:t>
      </w:r>
      <w:r>
        <w:rPr>
          <w:rFonts w:hint="eastAsia"/>
          <w:sz w:val="24"/>
          <w:u w:val="single"/>
        </w:rPr>
        <w:t xml:space="preserve">      </w:t>
      </w:r>
      <w:r>
        <w:rPr>
          <w:rFonts w:hint="eastAsia"/>
          <w:sz w:val="24"/>
        </w:rPr>
        <w:t>。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</w:t>
      </w:r>
      <w:r>
        <w:rPr>
          <w:rFonts w:hint="eastAsia"/>
          <w:sz w:val="24"/>
        </w:rPr>
        <w:t>一个放大的虚像</w:t>
      </w:r>
      <w:r>
        <w:rPr>
          <w:rFonts w:hint="eastAsia"/>
          <w:sz w:val="24"/>
        </w:rPr>
        <w:t xml:space="preserve">    B </w:t>
      </w:r>
      <w:r>
        <w:rPr>
          <w:rFonts w:hint="eastAsia"/>
          <w:sz w:val="24"/>
        </w:rPr>
        <w:t>一个放大的像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C </w:t>
      </w:r>
      <w:r>
        <w:rPr>
          <w:rFonts w:hint="eastAsia"/>
          <w:sz w:val="24"/>
        </w:rPr>
        <w:t>一个放大的实像</w:t>
      </w:r>
      <w:r>
        <w:rPr>
          <w:rFonts w:hint="eastAsia"/>
          <w:sz w:val="24"/>
        </w:rPr>
        <w:t xml:space="preserve">    D </w:t>
      </w:r>
      <w:r>
        <w:rPr>
          <w:rFonts w:hint="eastAsia"/>
          <w:sz w:val="24"/>
        </w:rPr>
        <w:t>一个经二次放大的像。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17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现有</w:t>
      </w:r>
      <w:r>
        <w:rPr>
          <w:rFonts w:hint="eastAsia"/>
          <w:sz w:val="24"/>
        </w:rPr>
        <w:t>Fe</w:t>
      </w:r>
      <w:r>
        <w:rPr>
          <w:rFonts w:hint="eastAsia"/>
          <w:sz w:val="24"/>
        </w:rPr>
        <w:t>、</w:t>
      </w:r>
      <w:proofErr w:type="spellStart"/>
      <w:r>
        <w:rPr>
          <w:rFonts w:hint="eastAsia"/>
          <w:sz w:val="24"/>
        </w:rPr>
        <w:t>Ti</w:t>
      </w:r>
      <w:proofErr w:type="spellEnd"/>
      <w:r>
        <w:rPr>
          <w:rFonts w:hint="eastAsia"/>
          <w:sz w:val="24"/>
        </w:rPr>
        <w:t>、</w:t>
      </w:r>
      <w:r>
        <w:rPr>
          <w:rFonts w:hint="eastAsia"/>
          <w:sz w:val="24"/>
        </w:rPr>
        <w:t>Al</w:t>
      </w:r>
      <w:r>
        <w:rPr>
          <w:rFonts w:hint="eastAsia"/>
          <w:sz w:val="24"/>
        </w:rPr>
        <w:t>三种金属材料，若以</w:t>
      </w:r>
      <w:r w:rsidRPr="00C80C6F">
        <w:rPr>
          <w:rFonts w:hint="eastAsia"/>
          <w:sz w:val="24"/>
          <w:highlight w:val="green"/>
        </w:rPr>
        <w:t>杨氏模量（</w:t>
      </w:r>
      <w:r w:rsidRPr="00C80C6F">
        <w:rPr>
          <w:rFonts w:hint="eastAsia"/>
          <w:sz w:val="24"/>
          <w:highlight w:val="green"/>
        </w:rPr>
        <w:t>E</w:t>
      </w:r>
      <w:r w:rsidRPr="00C80C6F">
        <w:rPr>
          <w:rFonts w:hint="eastAsia"/>
          <w:sz w:val="24"/>
          <w:highlight w:val="green"/>
        </w:rPr>
        <w:t>）</w:t>
      </w:r>
      <w:r>
        <w:rPr>
          <w:rFonts w:hint="eastAsia"/>
          <w:sz w:val="24"/>
        </w:rPr>
        <w:t>的高低进行排序，下列三个排序中哪一个是正确的？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 </w:t>
      </w:r>
      <w:proofErr w:type="spellStart"/>
      <w:r>
        <w:rPr>
          <w:rFonts w:hint="eastAsia"/>
          <w:sz w:val="24"/>
        </w:rPr>
        <w:t>E</w:t>
      </w:r>
      <w:r>
        <w:rPr>
          <w:rFonts w:hint="eastAsia"/>
          <w:sz w:val="24"/>
          <w:vertAlign w:val="subscript"/>
        </w:rPr>
        <w:t>Ti</w:t>
      </w:r>
      <w:proofErr w:type="spellEnd"/>
      <w:r>
        <w:rPr>
          <w:rFonts w:hint="eastAsia"/>
          <w:sz w:val="24"/>
        </w:rPr>
        <w:t>&gt;</w:t>
      </w:r>
      <w:proofErr w:type="spellStart"/>
      <w:r>
        <w:rPr>
          <w:rFonts w:hint="eastAsia"/>
          <w:sz w:val="24"/>
        </w:rPr>
        <w:t>E</w:t>
      </w:r>
      <w:r>
        <w:rPr>
          <w:rFonts w:hint="eastAsia"/>
          <w:sz w:val="24"/>
          <w:vertAlign w:val="subscript"/>
        </w:rPr>
        <w:t>Fe</w:t>
      </w:r>
      <w:proofErr w:type="spellEnd"/>
      <w:r>
        <w:rPr>
          <w:rFonts w:hint="eastAsia"/>
          <w:sz w:val="24"/>
        </w:rPr>
        <w:t>&gt;</w:t>
      </w:r>
      <w:proofErr w:type="spellStart"/>
      <w:r>
        <w:rPr>
          <w:rFonts w:hint="eastAsia"/>
          <w:sz w:val="24"/>
        </w:rPr>
        <w:t>E</w:t>
      </w:r>
      <w:r>
        <w:rPr>
          <w:rFonts w:hint="eastAsia"/>
          <w:sz w:val="24"/>
          <w:vertAlign w:val="subscript"/>
        </w:rPr>
        <w:t>Al</w:t>
      </w:r>
      <w:proofErr w:type="spellEnd"/>
      <w:r>
        <w:rPr>
          <w:rFonts w:hint="eastAsia"/>
          <w:sz w:val="24"/>
        </w:rPr>
        <w:t xml:space="preserve">     B </w:t>
      </w:r>
      <w:proofErr w:type="spellStart"/>
      <w:r>
        <w:rPr>
          <w:rFonts w:hint="eastAsia"/>
          <w:sz w:val="24"/>
        </w:rPr>
        <w:t>E</w:t>
      </w:r>
      <w:r>
        <w:rPr>
          <w:rFonts w:hint="eastAsia"/>
          <w:sz w:val="24"/>
          <w:vertAlign w:val="subscript"/>
        </w:rPr>
        <w:t>Fe</w:t>
      </w:r>
      <w:proofErr w:type="spellEnd"/>
      <w:r>
        <w:rPr>
          <w:rFonts w:hint="eastAsia"/>
          <w:sz w:val="24"/>
        </w:rPr>
        <w:t xml:space="preserve"> &gt;</w:t>
      </w:r>
      <w:proofErr w:type="spellStart"/>
      <w:r>
        <w:rPr>
          <w:rFonts w:hint="eastAsia"/>
          <w:sz w:val="24"/>
        </w:rPr>
        <w:t>E</w:t>
      </w:r>
      <w:r>
        <w:rPr>
          <w:rFonts w:hint="eastAsia"/>
          <w:sz w:val="24"/>
          <w:vertAlign w:val="subscript"/>
        </w:rPr>
        <w:t>Al</w:t>
      </w:r>
      <w:proofErr w:type="spellEnd"/>
      <w:r>
        <w:rPr>
          <w:rFonts w:hint="eastAsia"/>
          <w:sz w:val="24"/>
        </w:rPr>
        <w:t xml:space="preserve"> &gt;</w:t>
      </w:r>
      <w:proofErr w:type="spellStart"/>
      <w:r>
        <w:rPr>
          <w:rFonts w:hint="eastAsia"/>
          <w:sz w:val="24"/>
        </w:rPr>
        <w:t>E</w:t>
      </w:r>
      <w:r>
        <w:rPr>
          <w:rFonts w:hint="eastAsia"/>
          <w:sz w:val="24"/>
          <w:vertAlign w:val="subscript"/>
        </w:rPr>
        <w:t>Ti</w:t>
      </w:r>
      <w:proofErr w:type="spellEnd"/>
      <w:r>
        <w:rPr>
          <w:rFonts w:hint="eastAsia"/>
          <w:sz w:val="24"/>
        </w:rPr>
        <w:t xml:space="preserve">   C  </w:t>
      </w:r>
      <w:proofErr w:type="spellStart"/>
      <w:r w:rsidRPr="00752523">
        <w:rPr>
          <w:rFonts w:hint="eastAsia"/>
          <w:color w:val="C0504D"/>
          <w:sz w:val="24"/>
        </w:rPr>
        <w:t>E</w:t>
      </w:r>
      <w:r w:rsidRPr="00752523">
        <w:rPr>
          <w:rFonts w:hint="eastAsia"/>
          <w:color w:val="C0504D"/>
          <w:sz w:val="24"/>
          <w:vertAlign w:val="subscript"/>
        </w:rPr>
        <w:t>Fe</w:t>
      </w:r>
      <w:proofErr w:type="spellEnd"/>
      <w:r w:rsidRPr="00752523">
        <w:rPr>
          <w:rFonts w:hint="eastAsia"/>
          <w:color w:val="C0504D"/>
          <w:sz w:val="24"/>
        </w:rPr>
        <w:t>&gt;</w:t>
      </w:r>
      <w:proofErr w:type="spellStart"/>
      <w:r w:rsidRPr="00752523">
        <w:rPr>
          <w:rFonts w:hint="eastAsia"/>
          <w:color w:val="C0504D"/>
          <w:sz w:val="24"/>
        </w:rPr>
        <w:t>E</w:t>
      </w:r>
      <w:r w:rsidRPr="00752523">
        <w:rPr>
          <w:rFonts w:hint="eastAsia"/>
          <w:color w:val="C0504D"/>
          <w:sz w:val="24"/>
          <w:vertAlign w:val="subscript"/>
        </w:rPr>
        <w:t>Ti</w:t>
      </w:r>
      <w:proofErr w:type="spellEnd"/>
      <w:r w:rsidRPr="00752523">
        <w:rPr>
          <w:rFonts w:hint="eastAsia"/>
          <w:color w:val="C0504D"/>
          <w:sz w:val="24"/>
        </w:rPr>
        <w:t>&gt;</w:t>
      </w:r>
      <w:proofErr w:type="spellStart"/>
      <w:r w:rsidRPr="00752523">
        <w:rPr>
          <w:rFonts w:hint="eastAsia"/>
          <w:color w:val="C0504D"/>
          <w:sz w:val="24"/>
        </w:rPr>
        <w:t>E</w:t>
      </w:r>
      <w:r w:rsidRPr="00752523">
        <w:rPr>
          <w:rFonts w:hint="eastAsia"/>
          <w:color w:val="C0504D"/>
          <w:sz w:val="24"/>
          <w:vertAlign w:val="subscript"/>
        </w:rPr>
        <w:t>Al</w:t>
      </w:r>
      <w:proofErr w:type="spellEnd"/>
      <w:r>
        <w:rPr>
          <w:rFonts w:hint="eastAsia"/>
          <w:sz w:val="24"/>
        </w:rPr>
        <w:t xml:space="preserve"> 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17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对于工业纯铁，下列哪一种方法既能提高它的强度，又能提高它的塑性？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 </w:t>
      </w:r>
      <w:r>
        <w:rPr>
          <w:rFonts w:hint="eastAsia"/>
          <w:sz w:val="24"/>
        </w:rPr>
        <w:t>冷变形；</w:t>
      </w:r>
      <w:r>
        <w:rPr>
          <w:rFonts w:hint="eastAsia"/>
          <w:sz w:val="24"/>
        </w:rPr>
        <w:t xml:space="preserve">   B </w:t>
      </w:r>
      <w:r w:rsidRPr="00C80C6F">
        <w:rPr>
          <w:rFonts w:hint="eastAsia"/>
          <w:sz w:val="24"/>
          <w:highlight w:val="green"/>
        </w:rPr>
        <w:t>细化晶粒</w:t>
      </w:r>
      <w:r>
        <w:rPr>
          <w:rFonts w:hint="eastAsia"/>
          <w:sz w:val="24"/>
        </w:rPr>
        <w:t xml:space="preserve">   C </w:t>
      </w:r>
      <w:r>
        <w:rPr>
          <w:rFonts w:hint="eastAsia"/>
          <w:sz w:val="24"/>
        </w:rPr>
        <w:t>添加碳或其他合金元素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17"/>
        </w:numPr>
        <w:jc w:val="left"/>
        <w:rPr>
          <w:rFonts w:hint="eastAsia"/>
          <w:sz w:val="24"/>
        </w:rPr>
      </w:pPr>
      <w:r w:rsidRPr="00C80C6F">
        <w:rPr>
          <w:rFonts w:hint="eastAsia"/>
          <w:sz w:val="24"/>
          <w:highlight w:val="green"/>
        </w:rPr>
        <w:t>软性系数α</w:t>
      </w:r>
      <w:r>
        <w:rPr>
          <w:rFonts w:hint="eastAsia"/>
          <w:sz w:val="24"/>
        </w:rPr>
        <w:t>是指最大剪切应力与“相当最大正应力”的比值，那么在扭转实验中，α等于多少？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>A 0.5             B</w:t>
      </w:r>
      <w:r w:rsidRPr="00752523">
        <w:rPr>
          <w:rFonts w:hint="eastAsia"/>
          <w:color w:val="C0504D"/>
          <w:sz w:val="24"/>
        </w:rPr>
        <w:t xml:space="preserve"> 0.8</w:t>
      </w:r>
      <w:r>
        <w:rPr>
          <w:rFonts w:hint="eastAsia"/>
          <w:sz w:val="24"/>
        </w:rPr>
        <w:t xml:space="preserve">            C2.0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17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钢材的</w:t>
      </w:r>
      <w:r w:rsidRPr="00C80C6F">
        <w:rPr>
          <w:rFonts w:hint="eastAsia"/>
          <w:sz w:val="24"/>
          <w:highlight w:val="green"/>
        </w:rPr>
        <w:t>韧</w:t>
      </w:r>
      <w:r w:rsidRPr="00C80C6F">
        <w:rPr>
          <w:rFonts w:hint="eastAsia"/>
          <w:sz w:val="24"/>
          <w:highlight w:val="green"/>
        </w:rPr>
        <w:t>-</w:t>
      </w:r>
      <w:r w:rsidRPr="00C80C6F">
        <w:rPr>
          <w:rFonts w:hint="eastAsia"/>
          <w:sz w:val="24"/>
          <w:highlight w:val="green"/>
        </w:rPr>
        <w:t>脆转变温度（</w:t>
      </w:r>
      <w:r w:rsidRPr="00C80C6F">
        <w:rPr>
          <w:rFonts w:hint="eastAsia"/>
          <w:sz w:val="24"/>
          <w:highlight w:val="green"/>
        </w:rPr>
        <w:t>T</w:t>
      </w:r>
      <w:r w:rsidRPr="00C80C6F">
        <w:rPr>
          <w:rFonts w:hint="eastAsia"/>
          <w:sz w:val="24"/>
          <w:highlight w:val="green"/>
          <w:vertAlign w:val="subscript"/>
        </w:rPr>
        <w:t>C</w:t>
      </w:r>
      <w:r w:rsidRPr="00C80C6F">
        <w:rPr>
          <w:rFonts w:hint="eastAsia"/>
          <w:sz w:val="24"/>
          <w:highlight w:val="green"/>
        </w:rPr>
        <w:t>）</w:t>
      </w:r>
      <w:r>
        <w:rPr>
          <w:rFonts w:hint="eastAsia"/>
          <w:sz w:val="24"/>
        </w:rPr>
        <w:t>可以通过</w:t>
      </w:r>
      <w:r w:rsidR="00074020">
        <w:rPr>
          <w:rFonts w:hint="eastAsia"/>
          <w:sz w:val="24"/>
        </w:rPr>
        <w:t>不同温度的系列冲击试验来测定，利用冲击功与温度关系曲线可以定义几</w:t>
      </w:r>
      <w:r>
        <w:rPr>
          <w:rFonts w:hint="eastAsia"/>
          <w:sz w:val="24"/>
        </w:rPr>
        <w:t>中含义的</w:t>
      </w:r>
      <w:r>
        <w:rPr>
          <w:rFonts w:hint="eastAsia"/>
          <w:sz w:val="24"/>
        </w:rPr>
        <w:t>T</w:t>
      </w:r>
      <w:r>
        <w:rPr>
          <w:rFonts w:hint="eastAsia"/>
          <w:sz w:val="24"/>
          <w:vertAlign w:val="subscript"/>
        </w:rPr>
        <w:t>C</w:t>
      </w:r>
      <w:r>
        <w:rPr>
          <w:rFonts w:hint="eastAsia"/>
          <w:sz w:val="24"/>
        </w:rPr>
        <w:t>，其中，以“低阶能”开始上升的温度定义的韧</w:t>
      </w:r>
      <w:r>
        <w:rPr>
          <w:rFonts w:hint="eastAsia"/>
          <w:sz w:val="24"/>
        </w:rPr>
        <w:t>-</w:t>
      </w:r>
      <w:r>
        <w:rPr>
          <w:rFonts w:hint="eastAsia"/>
          <w:sz w:val="24"/>
        </w:rPr>
        <w:t>脆转变温度记为：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 </w:t>
      </w:r>
      <w:r w:rsidRPr="00752523">
        <w:rPr>
          <w:rFonts w:hint="eastAsia"/>
          <w:color w:val="C0504D"/>
          <w:sz w:val="24"/>
        </w:rPr>
        <w:t>NDT</w:t>
      </w:r>
      <w:r>
        <w:rPr>
          <w:rFonts w:hint="eastAsia"/>
          <w:sz w:val="24"/>
        </w:rPr>
        <w:t xml:space="preserve">;          B  FATT;        C  FTE  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>20\</w:t>
      </w:r>
      <w:r>
        <w:rPr>
          <w:rFonts w:hint="eastAsia"/>
          <w:sz w:val="24"/>
        </w:rPr>
        <w:t>现有一很宽的薄板受远场均匀拉伸应力</w:t>
      </w:r>
      <w:r>
        <w:rPr>
          <w:rFonts w:hint="eastAsia"/>
          <w:position w:val="-6"/>
          <w:sz w:val="24"/>
        </w:rPr>
        <w:object w:dxaOrig="243" w:dyaOrig="223">
          <v:shape id="_x0000_i1026" type="#_x0000_t75" style="width:12pt;height:10.8pt;mso-position-horizontal-relative:page;mso-position-vertical-relative:page" o:ole="">
            <v:imagedata r:id="rId10" o:title=""/>
          </v:shape>
          <o:OLEObject Type="Embed" ProgID="Equation.3" ShapeID="_x0000_i1026" DrawAspect="Content" ObjectID="_1526763780" r:id="rId11">
            <o:FieldCodes>\* MERGEFORMAT</o:FieldCodes>
          </o:OLEObject>
        </w:object>
      </w:r>
      <w:r>
        <w:rPr>
          <w:rFonts w:hint="eastAsia"/>
          <w:sz w:val="24"/>
        </w:rPr>
        <w:t>，假定在板中心有一条垂直于拉应力的穿透短裂纹，其长度为</w:t>
      </w:r>
      <w:r>
        <w:rPr>
          <w:rFonts w:hint="eastAsia"/>
          <w:sz w:val="24"/>
        </w:rPr>
        <w:t>c</w:t>
      </w:r>
      <w:r>
        <w:rPr>
          <w:rFonts w:hint="eastAsia"/>
          <w:sz w:val="24"/>
        </w:rPr>
        <w:t>，那么在该裂纹尖端的</w:t>
      </w:r>
      <w:r w:rsidRPr="00C80C6F">
        <w:rPr>
          <w:rFonts w:hint="eastAsia"/>
          <w:sz w:val="24"/>
          <w:highlight w:val="green"/>
        </w:rPr>
        <w:t>应力场强度因子</w:t>
      </w:r>
      <w:r>
        <w:rPr>
          <w:rFonts w:hint="eastAsia"/>
          <w:sz w:val="24"/>
        </w:rPr>
        <w:t>应该为：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>A  K</w:t>
      </w:r>
      <w:r>
        <w:rPr>
          <w:rFonts w:ascii="Arial"/>
          <w:color w:val="000000"/>
          <w:sz w:val="20"/>
          <w:vertAlign w:val="subscript"/>
        </w:rPr>
        <w:t>I</w:t>
      </w:r>
      <w:r>
        <w:rPr>
          <w:rFonts w:hint="eastAsia"/>
          <w:sz w:val="24"/>
          <w:vertAlign w:val="subscript"/>
        </w:rPr>
        <w:t xml:space="preserve"> </w:t>
      </w:r>
      <w:r>
        <w:rPr>
          <w:rFonts w:hint="eastAsia"/>
          <w:sz w:val="24"/>
        </w:rPr>
        <w:t>=</w:t>
      </w:r>
      <w:r>
        <w:rPr>
          <w:rFonts w:hint="eastAsia"/>
          <w:position w:val="-8"/>
          <w:sz w:val="24"/>
        </w:rPr>
        <w:object w:dxaOrig="664" w:dyaOrig="362">
          <v:shape id="_x0000_i1027" type="#_x0000_t75" style="width:33pt;height:18pt;mso-position-horizontal-relative:page;mso-position-vertical-relative:page" o:ole="">
            <v:imagedata r:id="rId12" o:title=""/>
          </v:shape>
          <o:OLEObject Type="Embed" ProgID="Equation.3" ShapeID="_x0000_i1027" DrawAspect="Content" ObjectID="_1526763781" r:id="rId13">
            <o:FieldCodes>\* MERGEFORMAT</o:FieldCodes>
          </o:OLEObject>
        </w:object>
      </w:r>
      <w:r>
        <w:rPr>
          <w:rFonts w:hint="eastAsia"/>
          <w:sz w:val="24"/>
        </w:rPr>
        <w:t xml:space="preserve">      B K</w:t>
      </w:r>
      <w:r>
        <w:rPr>
          <w:rFonts w:ascii="Arial"/>
          <w:color w:val="000000"/>
          <w:sz w:val="20"/>
          <w:vertAlign w:val="subscript"/>
        </w:rPr>
        <w:t>I</w:t>
      </w:r>
      <w:r>
        <w:rPr>
          <w:rFonts w:hint="eastAsia"/>
          <w:sz w:val="24"/>
          <w:vertAlign w:val="subscript"/>
        </w:rPr>
        <w:t xml:space="preserve"> </w:t>
      </w:r>
      <w:r>
        <w:rPr>
          <w:rFonts w:hint="eastAsia"/>
          <w:sz w:val="24"/>
        </w:rPr>
        <w:t>=</w:t>
      </w:r>
      <w:r>
        <w:rPr>
          <w:rFonts w:hint="eastAsia"/>
          <w:position w:val="-8"/>
          <w:sz w:val="24"/>
        </w:rPr>
        <w:object w:dxaOrig="1062" w:dyaOrig="361">
          <v:shape id="_x0000_i1028" type="#_x0000_t75" style="width:52.8pt;height:18pt;mso-position-horizontal-relative:page;mso-position-vertical-relative:page" o:ole="">
            <v:imagedata r:id="rId14" o:title=""/>
          </v:shape>
          <o:OLEObject Type="Embed" ProgID="Equation.3" ShapeID="_x0000_i1028" DrawAspect="Content" ObjectID="_1526763782" r:id="rId15">
            <o:FieldCodes>\* MERGEFORMAT</o:FieldCodes>
          </o:OLEObject>
        </w:object>
      </w:r>
      <w:r>
        <w:rPr>
          <w:rFonts w:hint="eastAsia"/>
          <w:sz w:val="24"/>
        </w:rPr>
        <w:t xml:space="preserve">    C  </w:t>
      </w:r>
      <w:r w:rsidRPr="00752523">
        <w:rPr>
          <w:rFonts w:hint="eastAsia"/>
          <w:color w:val="C0504D"/>
          <w:sz w:val="24"/>
        </w:rPr>
        <w:t>K</w:t>
      </w:r>
      <w:r w:rsidRPr="00752523">
        <w:rPr>
          <w:rFonts w:ascii="Arial"/>
          <w:color w:val="C0504D"/>
          <w:sz w:val="20"/>
          <w:vertAlign w:val="subscript"/>
        </w:rPr>
        <w:t>I</w:t>
      </w:r>
      <w:r w:rsidRPr="00752523">
        <w:rPr>
          <w:rFonts w:hint="eastAsia"/>
          <w:color w:val="C0504D"/>
          <w:sz w:val="24"/>
          <w:vertAlign w:val="subscript"/>
        </w:rPr>
        <w:t xml:space="preserve"> </w:t>
      </w:r>
      <w:r w:rsidRPr="00752523">
        <w:rPr>
          <w:rFonts w:hint="eastAsia"/>
          <w:color w:val="C0504D"/>
          <w:sz w:val="24"/>
        </w:rPr>
        <w:t>=</w:t>
      </w:r>
      <w:r w:rsidRPr="00752523">
        <w:rPr>
          <w:rFonts w:hint="eastAsia"/>
          <w:color w:val="C0504D"/>
          <w:position w:val="-26"/>
          <w:sz w:val="24"/>
        </w:rPr>
        <w:object w:dxaOrig="743" w:dyaOrig="703">
          <v:shape id="_x0000_i1029" type="#_x0000_t75" style="width:37.2pt;height:34.8pt;mso-position-horizontal-relative:page;mso-position-vertical-relative:page" o:ole="">
            <v:imagedata r:id="rId16" o:title=""/>
          </v:shape>
          <o:OLEObject Type="Embed" ProgID="Equation.3" ShapeID="_x0000_i1029" DrawAspect="Content" ObjectID="_1526763783" r:id="rId17">
            <o:FieldCodes>\* MERGEFORMAT</o:FieldCodes>
          </o:OLEObject>
        </w:object>
      </w:r>
    </w:p>
    <w:p w:rsidR="00B365E0" w:rsidRDefault="00C80C6F">
      <w:pPr>
        <w:numPr>
          <w:ilvl w:val="0"/>
          <w:numId w:val="18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对于具有应变失效的材料，若在循环加载运行中间歇空</w:t>
      </w:r>
      <w:r w:rsidR="00B365E0">
        <w:rPr>
          <w:rFonts w:hint="eastAsia"/>
          <w:sz w:val="24"/>
        </w:rPr>
        <w:t>载一段时间，或间歇时适当加温，则随后再循环加载时会出现下列哪一种情况：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  </w:t>
      </w:r>
      <w:r w:rsidRPr="00C80C6F">
        <w:rPr>
          <w:rFonts w:hint="eastAsia"/>
          <w:sz w:val="24"/>
          <w:highlight w:val="green"/>
        </w:rPr>
        <w:t>疲劳寿命</w:t>
      </w:r>
      <w:r>
        <w:rPr>
          <w:rFonts w:hint="eastAsia"/>
          <w:sz w:val="24"/>
        </w:rPr>
        <w:t>延长；</w:t>
      </w:r>
      <w:r>
        <w:rPr>
          <w:rFonts w:hint="eastAsia"/>
          <w:sz w:val="24"/>
        </w:rPr>
        <w:t xml:space="preserve">      B</w:t>
      </w:r>
      <w:r>
        <w:rPr>
          <w:rFonts w:hint="eastAsia"/>
          <w:sz w:val="24"/>
        </w:rPr>
        <w:t>疲劳寿命缩短；</w:t>
      </w:r>
      <w:r>
        <w:rPr>
          <w:rFonts w:hint="eastAsia"/>
          <w:sz w:val="24"/>
        </w:rPr>
        <w:t xml:space="preserve">   C</w:t>
      </w:r>
      <w:r>
        <w:rPr>
          <w:rFonts w:hint="eastAsia"/>
          <w:sz w:val="24"/>
        </w:rPr>
        <w:t>对疲劳寿命无影响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18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在对材料进行热分析时，将待测材料与参比材料在相同条件下加热或冷却，测量试样与参比物之间温差（</w:t>
      </w:r>
      <w:r>
        <w:rPr>
          <w:rFonts w:hint="eastAsia"/>
          <w:position w:val="-4"/>
          <w:sz w:val="24"/>
        </w:rPr>
        <w:object w:dxaOrig="223" w:dyaOrig="263">
          <v:shape id="_x0000_i1030" type="#_x0000_t75" style="width:10.8pt;height:13.2pt;mso-position-horizontal-relative:page;mso-position-vertical-relative:page" o:ole="">
            <v:imagedata r:id="rId18" o:title=""/>
          </v:shape>
          <o:OLEObject Type="Embed" ProgID="Equation.3" ShapeID="_x0000_i1030" DrawAspect="Content" ObjectID="_1526763784" r:id="rId19">
            <o:FieldCodes>\* MERGEFORMAT</o:FieldCodes>
          </o:OLEObject>
        </w:object>
      </w:r>
      <w:r>
        <w:rPr>
          <w:rFonts w:hint="eastAsia"/>
          <w:sz w:val="24"/>
        </w:rPr>
        <w:t>T</w:t>
      </w:r>
      <w:r>
        <w:rPr>
          <w:rFonts w:hint="eastAsia"/>
          <w:sz w:val="24"/>
        </w:rPr>
        <w:t>）随温度（</w:t>
      </w:r>
      <w:r>
        <w:rPr>
          <w:rFonts w:hint="eastAsia"/>
          <w:sz w:val="24"/>
        </w:rPr>
        <w:t>T</w:t>
      </w:r>
      <w:r>
        <w:rPr>
          <w:rFonts w:hint="eastAsia"/>
          <w:sz w:val="24"/>
        </w:rPr>
        <w:t>）或时间（</w:t>
      </w:r>
      <w:r>
        <w:rPr>
          <w:rFonts w:hint="eastAsia"/>
          <w:sz w:val="24"/>
        </w:rPr>
        <w:t>t</w:t>
      </w:r>
      <w:r>
        <w:rPr>
          <w:rFonts w:hint="eastAsia"/>
          <w:sz w:val="24"/>
        </w:rPr>
        <w:t>）的变化关系，这一种热分析方法称为：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  </w:t>
      </w:r>
      <w:r w:rsidRPr="00752523">
        <w:rPr>
          <w:rFonts w:hint="eastAsia"/>
          <w:color w:val="C0504D"/>
          <w:sz w:val="24"/>
        </w:rPr>
        <w:t>DTA</w:t>
      </w:r>
      <w:r>
        <w:rPr>
          <w:rFonts w:hint="eastAsia"/>
          <w:sz w:val="24"/>
        </w:rPr>
        <w:t>法；</w:t>
      </w:r>
      <w:r>
        <w:rPr>
          <w:rFonts w:hint="eastAsia"/>
          <w:sz w:val="24"/>
        </w:rPr>
        <w:t xml:space="preserve">         B  DSC</w:t>
      </w:r>
      <w:r>
        <w:rPr>
          <w:rFonts w:hint="eastAsia"/>
          <w:sz w:val="24"/>
        </w:rPr>
        <w:t>法</w:t>
      </w:r>
      <w:r>
        <w:rPr>
          <w:rFonts w:hint="eastAsia"/>
          <w:sz w:val="24"/>
        </w:rPr>
        <w:t xml:space="preserve">          C  TG</w:t>
      </w:r>
      <w:r>
        <w:rPr>
          <w:rFonts w:hint="eastAsia"/>
          <w:sz w:val="24"/>
        </w:rPr>
        <w:t>法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18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温度升高时，半导体的电阻率会：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</w:t>
      </w:r>
      <w:r>
        <w:rPr>
          <w:rFonts w:hint="eastAsia"/>
          <w:sz w:val="24"/>
        </w:rPr>
        <w:t>基本不变</w:t>
      </w:r>
      <w:r>
        <w:rPr>
          <w:rFonts w:hint="eastAsia"/>
          <w:sz w:val="24"/>
        </w:rPr>
        <w:t xml:space="preserve">      B </w:t>
      </w:r>
      <w:r>
        <w:rPr>
          <w:rFonts w:hint="eastAsia"/>
          <w:sz w:val="24"/>
        </w:rPr>
        <w:t>升高</w:t>
      </w:r>
      <w:r>
        <w:rPr>
          <w:rFonts w:hint="eastAsia"/>
          <w:sz w:val="24"/>
        </w:rPr>
        <w:t xml:space="preserve">      C </w:t>
      </w:r>
      <w:r w:rsidRPr="00752523">
        <w:rPr>
          <w:rFonts w:hint="eastAsia"/>
          <w:color w:val="C0504D"/>
          <w:sz w:val="24"/>
        </w:rPr>
        <w:t>降低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>24</w:t>
      </w:r>
      <w:r>
        <w:rPr>
          <w:rFonts w:hint="eastAsia"/>
          <w:sz w:val="24"/>
        </w:rPr>
        <w:t>在工业应用中，变压器铁芯材料对磁性的要求是：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</w:t>
      </w:r>
      <w:r w:rsidRPr="00752523">
        <w:rPr>
          <w:rFonts w:hint="eastAsia"/>
          <w:color w:val="C0504D"/>
          <w:sz w:val="24"/>
        </w:rPr>
        <w:t>低矫顽力和高磁导率</w:t>
      </w:r>
      <w:r>
        <w:rPr>
          <w:rFonts w:hint="eastAsia"/>
          <w:sz w:val="24"/>
        </w:rPr>
        <w:t xml:space="preserve">    B </w:t>
      </w:r>
      <w:r>
        <w:rPr>
          <w:rFonts w:hint="eastAsia"/>
          <w:sz w:val="24"/>
        </w:rPr>
        <w:t>高矫顽力和低磁导率</w:t>
      </w:r>
      <w:r>
        <w:rPr>
          <w:rFonts w:hint="eastAsia"/>
          <w:sz w:val="24"/>
        </w:rPr>
        <w:t xml:space="preserve">   C</w:t>
      </w:r>
      <w:r>
        <w:rPr>
          <w:rFonts w:hint="eastAsia"/>
          <w:sz w:val="24"/>
        </w:rPr>
        <w:t>高矫顽力和高磁导率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19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利用光导纤维传输信息依据的光学原理是：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</w:t>
      </w:r>
      <w:r>
        <w:rPr>
          <w:rFonts w:hint="eastAsia"/>
          <w:sz w:val="24"/>
        </w:rPr>
        <w:t>散射</w:t>
      </w:r>
      <w:r>
        <w:rPr>
          <w:rFonts w:hint="eastAsia"/>
          <w:sz w:val="24"/>
        </w:rPr>
        <w:t xml:space="preserve">      B </w:t>
      </w:r>
      <w:r>
        <w:rPr>
          <w:rFonts w:hint="eastAsia"/>
          <w:sz w:val="24"/>
        </w:rPr>
        <w:t>双反射</w:t>
      </w:r>
      <w:r>
        <w:rPr>
          <w:rFonts w:hint="eastAsia"/>
          <w:sz w:val="24"/>
        </w:rPr>
        <w:t xml:space="preserve">     C </w:t>
      </w:r>
      <w:r>
        <w:rPr>
          <w:rFonts w:hint="eastAsia"/>
          <w:sz w:val="24"/>
        </w:rPr>
        <w:t>全反射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20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铸件凝固过程中为了获得细小晶粒，可以采取一定的工艺方法来实现，但下列选项（</w:t>
      </w:r>
      <w:r>
        <w:rPr>
          <w:rFonts w:hint="eastAsia"/>
          <w:sz w:val="24"/>
          <w:u w:val="single"/>
        </w:rPr>
        <w:t xml:space="preserve">      </w:t>
      </w:r>
      <w:r>
        <w:rPr>
          <w:rFonts w:hint="eastAsia"/>
          <w:sz w:val="24"/>
        </w:rPr>
        <w:t>）并不合适。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</w:t>
      </w:r>
      <w:r>
        <w:rPr>
          <w:rFonts w:hint="eastAsia"/>
          <w:sz w:val="24"/>
        </w:rPr>
        <w:t>加入形核剂；</w:t>
      </w:r>
      <w:r>
        <w:rPr>
          <w:rFonts w:hint="eastAsia"/>
          <w:sz w:val="24"/>
        </w:rPr>
        <w:t xml:space="preserve">                          B </w:t>
      </w:r>
      <w:r>
        <w:rPr>
          <w:rFonts w:hint="eastAsia"/>
          <w:sz w:val="24"/>
        </w:rPr>
        <w:t>合理</w:t>
      </w:r>
      <w:r w:rsidR="00A90144">
        <w:rPr>
          <w:rFonts w:hint="eastAsia"/>
          <w:sz w:val="24"/>
        </w:rPr>
        <w:t>控制热学条件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C </w:t>
      </w:r>
      <w:r>
        <w:rPr>
          <w:rFonts w:hint="eastAsia"/>
          <w:sz w:val="24"/>
        </w:rPr>
        <w:t>振动、搅拌或旋转等方法</w:t>
      </w:r>
      <w:r>
        <w:rPr>
          <w:rFonts w:hint="eastAsia"/>
          <w:sz w:val="24"/>
        </w:rPr>
        <w:t xml:space="preserve">                D </w:t>
      </w:r>
      <w:r w:rsidRPr="00752523">
        <w:rPr>
          <w:rFonts w:hint="eastAsia"/>
          <w:color w:val="C0504D"/>
          <w:sz w:val="24"/>
        </w:rPr>
        <w:t>增大温度梯度，减少生长速率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20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材料可以分为金属材料，陶瓷材料和高分子材料，其中陶瓷材料的键合形式是（</w:t>
      </w:r>
      <w:r>
        <w:rPr>
          <w:rFonts w:hint="eastAsia"/>
          <w:sz w:val="24"/>
          <w:u w:val="single"/>
        </w:rPr>
        <w:t xml:space="preserve">      </w:t>
      </w:r>
      <w:r>
        <w:rPr>
          <w:rFonts w:hint="eastAsia"/>
          <w:sz w:val="24"/>
        </w:rPr>
        <w:t>）。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</w:t>
      </w:r>
      <w:r>
        <w:rPr>
          <w:rFonts w:hint="eastAsia"/>
          <w:sz w:val="24"/>
        </w:rPr>
        <w:t>分子键</w:t>
      </w:r>
      <w:r>
        <w:rPr>
          <w:rFonts w:hint="eastAsia"/>
          <w:sz w:val="24"/>
        </w:rPr>
        <w:t xml:space="preserve">    B </w:t>
      </w:r>
      <w:r>
        <w:rPr>
          <w:rFonts w:hint="eastAsia"/>
          <w:sz w:val="24"/>
        </w:rPr>
        <w:t>离子键</w:t>
      </w:r>
      <w:r>
        <w:rPr>
          <w:rFonts w:hint="eastAsia"/>
          <w:sz w:val="24"/>
        </w:rPr>
        <w:t xml:space="preserve">  C </w:t>
      </w:r>
      <w:r>
        <w:rPr>
          <w:rFonts w:hint="eastAsia"/>
          <w:sz w:val="24"/>
        </w:rPr>
        <w:t>共价键</w:t>
      </w:r>
      <w:r>
        <w:rPr>
          <w:rFonts w:hint="eastAsia"/>
          <w:sz w:val="24"/>
        </w:rPr>
        <w:t xml:space="preserve"> D  </w:t>
      </w:r>
      <w:r>
        <w:rPr>
          <w:rFonts w:hint="eastAsia"/>
          <w:sz w:val="24"/>
        </w:rPr>
        <w:t>金属键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20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一般凝固过程中的过冷有（</w:t>
      </w:r>
      <w:r>
        <w:rPr>
          <w:rFonts w:hint="eastAsia"/>
          <w:sz w:val="24"/>
          <w:u w:val="single"/>
        </w:rPr>
        <w:t xml:space="preserve">   </w:t>
      </w:r>
      <w:r>
        <w:rPr>
          <w:rFonts w:hint="eastAsia"/>
          <w:sz w:val="24"/>
        </w:rPr>
        <w:t>）。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>A</w:t>
      </w:r>
      <w:r>
        <w:rPr>
          <w:rFonts w:hint="eastAsia"/>
          <w:sz w:val="24"/>
        </w:rPr>
        <w:t>温度（热）过冷</w:t>
      </w:r>
      <w:r>
        <w:rPr>
          <w:rFonts w:hint="eastAsia"/>
          <w:sz w:val="24"/>
        </w:rPr>
        <w:t xml:space="preserve">   B </w:t>
      </w:r>
      <w:r>
        <w:rPr>
          <w:rFonts w:hint="eastAsia"/>
          <w:sz w:val="24"/>
        </w:rPr>
        <w:t>成分过冷</w:t>
      </w:r>
      <w:r>
        <w:rPr>
          <w:rFonts w:hint="eastAsia"/>
          <w:sz w:val="24"/>
        </w:rPr>
        <w:t xml:space="preserve">   C </w:t>
      </w:r>
      <w:r>
        <w:rPr>
          <w:rFonts w:hint="eastAsia"/>
          <w:sz w:val="24"/>
        </w:rPr>
        <w:t>动力学过冷</w:t>
      </w:r>
      <w:r>
        <w:rPr>
          <w:rFonts w:hint="eastAsia"/>
          <w:sz w:val="24"/>
        </w:rPr>
        <w:t xml:space="preserve">  D </w:t>
      </w:r>
      <w:r>
        <w:rPr>
          <w:rFonts w:hint="eastAsia"/>
          <w:sz w:val="24"/>
        </w:rPr>
        <w:t>以上三种都有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20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金属液相加工过程中的杂质污染指（</w:t>
      </w:r>
      <w:r>
        <w:rPr>
          <w:rFonts w:hint="eastAsia"/>
          <w:sz w:val="24"/>
          <w:u w:val="single"/>
        </w:rPr>
        <w:t xml:space="preserve">   </w:t>
      </w:r>
      <w:r>
        <w:rPr>
          <w:rFonts w:hint="eastAsia"/>
          <w:sz w:val="24"/>
        </w:rPr>
        <w:t>），所以一般采用熔渣、惰性气氛或真空等措施进行保护。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</w:t>
      </w:r>
      <w:r>
        <w:rPr>
          <w:rFonts w:hint="eastAsia"/>
          <w:sz w:val="24"/>
        </w:rPr>
        <w:t>高温时有害气体的分解与溶入</w:t>
      </w:r>
      <w:r>
        <w:rPr>
          <w:rFonts w:hint="eastAsia"/>
          <w:sz w:val="24"/>
        </w:rPr>
        <w:t xml:space="preserve">  B </w:t>
      </w:r>
      <w:r>
        <w:rPr>
          <w:rFonts w:hint="eastAsia"/>
          <w:sz w:val="24"/>
        </w:rPr>
        <w:t>氧化及还原反应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>C</w:t>
      </w:r>
      <w:r>
        <w:rPr>
          <w:rFonts w:hint="eastAsia"/>
          <w:sz w:val="24"/>
        </w:rPr>
        <w:t>渗</w:t>
      </w:r>
      <w:r>
        <w:rPr>
          <w:rFonts w:hint="eastAsia"/>
          <w:sz w:val="24"/>
        </w:rPr>
        <w:t>S</w:t>
      </w:r>
      <w:r>
        <w:rPr>
          <w:rFonts w:hint="eastAsia"/>
          <w:sz w:val="24"/>
        </w:rPr>
        <w:t>、渗</w:t>
      </w:r>
      <w:r>
        <w:rPr>
          <w:rFonts w:hint="eastAsia"/>
          <w:sz w:val="24"/>
        </w:rPr>
        <w:t xml:space="preserve">P                   D  </w:t>
      </w:r>
      <w:r>
        <w:rPr>
          <w:rFonts w:hint="eastAsia"/>
          <w:sz w:val="24"/>
        </w:rPr>
        <w:t>以上都有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30 </w:t>
      </w:r>
      <w:r>
        <w:rPr>
          <w:rFonts w:hint="eastAsia"/>
          <w:sz w:val="24"/>
        </w:rPr>
        <w:t>多晶体的塑性变形主要以下列哪种形式实现：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（</w:t>
      </w:r>
      <w:r>
        <w:rPr>
          <w:rFonts w:hint="eastAsia"/>
          <w:sz w:val="24"/>
          <w:u w:val="single"/>
        </w:rPr>
        <w:t xml:space="preserve">   </w:t>
      </w:r>
      <w:r>
        <w:rPr>
          <w:rFonts w:hint="eastAsia"/>
          <w:sz w:val="24"/>
        </w:rPr>
        <w:t>）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</w:t>
      </w:r>
      <w:r>
        <w:rPr>
          <w:rFonts w:hint="eastAsia"/>
          <w:sz w:val="24"/>
        </w:rPr>
        <w:t>晶内变形</w:t>
      </w:r>
      <w:r>
        <w:rPr>
          <w:rFonts w:hint="eastAsia"/>
          <w:sz w:val="24"/>
        </w:rPr>
        <w:t xml:space="preserve">  B </w:t>
      </w:r>
      <w:r>
        <w:rPr>
          <w:rFonts w:hint="eastAsia"/>
          <w:sz w:val="24"/>
        </w:rPr>
        <w:t>晶间变形</w:t>
      </w:r>
      <w:r>
        <w:rPr>
          <w:rFonts w:hint="eastAsia"/>
          <w:sz w:val="24"/>
        </w:rPr>
        <w:t xml:space="preserve">  C </w:t>
      </w:r>
      <w:r>
        <w:rPr>
          <w:rFonts w:hint="eastAsia"/>
          <w:sz w:val="24"/>
        </w:rPr>
        <w:t>晶界变形</w:t>
      </w:r>
      <w:r>
        <w:rPr>
          <w:rFonts w:hint="eastAsia"/>
          <w:sz w:val="24"/>
        </w:rPr>
        <w:t xml:space="preserve">  D </w:t>
      </w:r>
      <w:r>
        <w:rPr>
          <w:rFonts w:hint="eastAsia"/>
          <w:sz w:val="24"/>
        </w:rPr>
        <w:t>包括晶内变形和晶间变形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31 </w:t>
      </w:r>
      <w:r>
        <w:rPr>
          <w:rFonts w:hint="eastAsia"/>
          <w:sz w:val="24"/>
        </w:rPr>
        <w:t>下列说法中正确的是：（</w:t>
      </w:r>
      <w:r>
        <w:rPr>
          <w:rFonts w:hint="eastAsia"/>
          <w:sz w:val="24"/>
          <w:u w:val="single"/>
        </w:rPr>
        <w:t xml:space="preserve">   </w:t>
      </w:r>
      <w:r>
        <w:rPr>
          <w:rFonts w:hint="eastAsia"/>
          <w:sz w:val="24"/>
        </w:rPr>
        <w:t>）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</w:t>
      </w:r>
      <w:r w:rsidRPr="00C80C6F">
        <w:rPr>
          <w:rFonts w:hint="eastAsia"/>
          <w:sz w:val="24"/>
          <w:highlight w:val="green"/>
        </w:rPr>
        <w:t>主应力图</w:t>
      </w:r>
      <w:r>
        <w:rPr>
          <w:rFonts w:hint="eastAsia"/>
          <w:sz w:val="24"/>
        </w:rPr>
        <w:t>中，压应力个数越多</w:t>
      </w:r>
      <w:r>
        <w:rPr>
          <w:rFonts w:hint="eastAsia"/>
          <w:sz w:val="24"/>
        </w:rPr>
        <w:t>,</w:t>
      </w:r>
      <w:r>
        <w:rPr>
          <w:rFonts w:hint="eastAsia"/>
          <w:sz w:val="24"/>
        </w:rPr>
        <w:t>数值越大，则金属的塑性越高。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B </w:t>
      </w:r>
      <w:r>
        <w:rPr>
          <w:rFonts w:hint="eastAsia"/>
          <w:sz w:val="24"/>
        </w:rPr>
        <w:t>主应力图中，拉应力个数越多</w:t>
      </w:r>
      <w:r>
        <w:rPr>
          <w:rFonts w:hint="eastAsia"/>
          <w:sz w:val="24"/>
        </w:rPr>
        <w:t>,</w:t>
      </w:r>
      <w:r>
        <w:rPr>
          <w:rFonts w:hint="eastAsia"/>
          <w:sz w:val="24"/>
        </w:rPr>
        <w:t>数值越大，则金属的塑性越高。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C </w:t>
      </w:r>
      <w:r>
        <w:rPr>
          <w:rFonts w:hint="eastAsia"/>
          <w:sz w:val="24"/>
        </w:rPr>
        <w:t>主应力图中，拉应力个数多于压应力个数，则金属的塑性越高。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D </w:t>
      </w:r>
      <w:r>
        <w:rPr>
          <w:rFonts w:hint="eastAsia"/>
          <w:sz w:val="24"/>
        </w:rPr>
        <w:t>主应力图中，压应力与拉应力个数相等，且数值越大，则金属的塑性越高。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>32</w:t>
      </w:r>
      <w:r>
        <w:rPr>
          <w:rFonts w:hint="eastAsia"/>
          <w:sz w:val="24"/>
        </w:rPr>
        <w:t>不可逆回火脆性的温度范围是（</w:t>
      </w:r>
      <w:r>
        <w:rPr>
          <w:rFonts w:hint="eastAsia"/>
          <w:sz w:val="24"/>
          <w:u w:val="single"/>
        </w:rPr>
        <w:t xml:space="preserve">   </w:t>
      </w:r>
      <w:r>
        <w:rPr>
          <w:rFonts w:hint="eastAsia"/>
          <w:sz w:val="24"/>
        </w:rPr>
        <w:t>）。</w:t>
      </w:r>
      <w:r w:rsidR="00BE10D1" w:rsidRPr="00BE10D1">
        <w:rPr>
          <w:rFonts w:hint="eastAsia"/>
          <w:color w:val="FF0000"/>
          <w:sz w:val="24"/>
        </w:rPr>
        <w:t>Mo W</w:t>
      </w:r>
      <w:r w:rsidR="00BE10D1">
        <w:rPr>
          <w:rFonts w:hint="eastAsia"/>
          <w:sz w:val="24"/>
        </w:rPr>
        <w:t xml:space="preserve">    </w:t>
      </w:r>
      <w:proofErr w:type="spellStart"/>
      <w:r w:rsidR="00BE10D1" w:rsidRPr="00752523">
        <w:rPr>
          <w:rFonts w:hint="eastAsia"/>
          <w:color w:val="548DD4"/>
          <w:sz w:val="24"/>
        </w:rPr>
        <w:t>Mn</w:t>
      </w:r>
      <w:proofErr w:type="spellEnd"/>
      <w:r w:rsidR="00BE10D1" w:rsidRPr="00752523">
        <w:rPr>
          <w:rFonts w:hint="eastAsia"/>
          <w:color w:val="548DD4"/>
          <w:sz w:val="24"/>
        </w:rPr>
        <w:t xml:space="preserve"> Cr</w:t>
      </w:r>
      <w:r w:rsidR="00BE10D1">
        <w:rPr>
          <w:rFonts w:hint="eastAsia"/>
          <w:sz w:val="24"/>
        </w:rPr>
        <w:t xml:space="preserve"> P </w:t>
      </w:r>
    </w:p>
    <w:p w:rsidR="00BE10D1" w:rsidRPr="00BE10D1" w:rsidRDefault="00B365E0">
      <w:pPr>
        <w:jc w:val="left"/>
        <w:rPr>
          <w:rFonts w:hint="eastAsia"/>
        </w:rPr>
      </w:pPr>
      <w:r>
        <w:rPr>
          <w:rFonts w:hint="eastAsia"/>
          <w:sz w:val="24"/>
        </w:rPr>
        <w:t>A  150</w:t>
      </w:r>
      <w:r>
        <w:rPr>
          <w:rFonts w:hint="eastAsia"/>
        </w:rPr>
        <w:t>℃</w:t>
      </w:r>
      <w:r>
        <w:rPr>
          <w:sz w:val="24"/>
        </w:rPr>
        <w:t>~200</w:t>
      </w:r>
      <w:r>
        <w:rPr>
          <w:rFonts w:hint="eastAsia"/>
          <w:sz w:val="24"/>
        </w:rPr>
        <w:t>℃</w:t>
      </w:r>
      <w:r>
        <w:rPr>
          <w:rFonts w:hint="eastAsia"/>
          <w:sz w:val="24"/>
        </w:rPr>
        <w:t xml:space="preserve">  B </w:t>
      </w:r>
      <w:r w:rsidRPr="00301F40">
        <w:rPr>
          <w:rFonts w:hint="eastAsia"/>
          <w:color w:val="FF0000"/>
          <w:sz w:val="24"/>
        </w:rPr>
        <w:t>250</w:t>
      </w:r>
      <w:r w:rsidRPr="00301F40">
        <w:rPr>
          <w:rFonts w:hint="eastAsia"/>
          <w:color w:val="FF0000"/>
        </w:rPr>
        <w:t>℃</w:t>
      </w:r>
      <w:r w:rsidRPr="00301F40">
        <w:rPr>
          <w:color w:val="FF0000"/>
          <w:sz w:val="24"/>
        </w:rPr>
        <w:t>~400</w:t>
      </w:r>
      <w:r w:rsidRPr="00301F40">
        <w:rPr>
          <w:rFonts w:hint="eastAsia"/>
          <w:color w:val="FF0000"/>
        </w:rPr>
        <w:t>℃</w:t>
      </w:r>
      <w:r>
        <w:rPr>
          <w:rFonts w:hint="eastAsia"/>
          <w:sz w:val="24"/>
        </w:rPr>
        <w:t xml:space="preserve">   C  400</w:t>
      </w:r>
      <w:r>
        <w:rPr>
          <w:rFonts w:hint="eastAsia"/>
        </w:rPr>
        <w:t>℃</w:t>
      </w:r>
      <w:r>
        <w:rPr>
          <w:sz w:val="24"/>
        </w:rPr>
        <w:t>~550</w:t>
      </w:r>
      <w:r>
        <w:rPr>
          <w:rFonts w:hint="eastAsia"/>
        </w:rPr>
        <w:t>℃</w:t>
      </w:r>
      <w:r>
        <w:rPr>
          <w:rFonts w:hint="eastAsia"/>
          <w:sz w:val="24"/>
        </w:rPr>
        <w:t xml:space="preserve">  D  550</w:t>
      </w:r>
      <w:r>
        <w:rPr>
          <w:rFonts w:hint="eastAsia"/>
        </w:rPr>
        <w:t>℃</w:t>
      </w:r>
      <w:r>
        <w:rPr>
          <w:sz w:val="24"/>
        </w:rPr>
        <w:t>~650</w:t>
      </w:r>
      <w:r>
        <w:rPr>
          <w:rFonts w:hint="eastAsia"/>
        </w:rPr>
        <w:t>℃</w:t>
      </w:r>
    </w:p>
    <w:p w:rsidR="00B365E0" w:rsidRDefault="00301F40" w:rsidP="00301F40">
      <w:pPr>
        <w:tabs>
          <w:tab w:val="left" w:pos="2340"/>
          <w:tab w:val="center" w:pos="4153"/>
        </w:tabs>
        <w:jc w:val="left"/>
        <w:rPr>
          <w:rFonts w:hint="eastAsia"/>
          <w:sz w:val="24"/>
        </w:rPr>
      </w:pPr>
      <w:r>
        <w:rPr>
          <w:sz w:val="24"/>
        </w:rPr>
        <w:tab/>
      </w:r>
      <w:r>
        <w:rPr>
          <w:rFonts w:hint="eastAsia"/>
          <w:sz w:val="24"/>
        </w:rPr>
        <w:t>TME</w:t>
      </w:r>
      <w:r>
        <w:rPr>
          <w:sz w:val="24"/>
        </w:rPr>
        <w:tab/>
      </w:r>
      <w:r>
        <w:rPr>
          <w:rFonts w:hint="eastAsia"/>
          <w:sz w:val="24"/>
        </w:rPr>
        <w:t xml:space="preserve">        TE :350</w:t>
      </w:r>
      <w:r>
        <w:rPr>
          <w:rFonts w:hint="eastAsia"/>
        </w:rPr>
        <w:t>℃</w:t>
      </w:r>
      <w:r>
        <w:rPr>
          <w:sz w:val="24"/>
        </w:rPr>
        <w:t>~550</w:t>
      </w:r>
      <w:r>
        <w:rPr>
          <w:rFonts w:hint="eastAsia"/>
        </w:rPr>
        <w:t>℃</w:t>
      </w:r>
    </w:p>
    <w:p w:rsidR="00B365E0" w:rsidRDefault="00B365E0">
      <w:pPr>
        <w:numPr>
          <w:ilvl w:val="0"/>
          <w:numId w:val="21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大多数合金元素均在不同程度上有细化晶粒的作用，其中细化晶粒作用最为显著的有（</w:t>
      </w:r>
      <w:r>
        <w:rPr>
          <w:rFonts w:hint="eastAsia"/>
          <w:sz w:val="24"/>
          <w:u w:val="single"/>
        </w:rPr>
        <w:t xml:space="preserve">   </w:t>
      </w:r>
      <w:r>
        <w:rPr>
          <w:rFonts w:hint="eastAsia"/>
          <w:sz w:val="24"/>
        </w:rPr>
        <w:t>）。</w:t>
      </w:r>
    </w:p>
    <w:p w:rsidR="00301F40" w:rsidRPr="00301F4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 </w:t>
      </w:r>
      <w:proofErr w:type="spellStart"/>
      <w:r w:rsidRPr="00752523">
        <w:rPr>
          <w:rFonts w:hint="eastAsia"/>
          <w:color w:val="E36C0A"/>
          <w:sz w:val="24"/>
        </w:rPr>
        <w:t>Mn</w:t>
      </w:r>
      <w:proofErr w:type="spellEnd"/>
      <w:r>
        <w:rPr>
          <w:rFonts w:hint="eastAsia"/>
          <w:sz w:val="24"/>
        </w:rPr>
        <w:t>和</w:t>
      </w:r>
      <w:r w:rsidRPr="00752523">
        <w:rPr>
          <w:rFonts w:hint="eastAsia"/>
          <w:color w:val="E36C0A"/>
          <w:sz w:val="24"/>
        </w:rPr>
        <w:t>P</w:t>
      </w:r>
      <w:r>
        <w:rPr>
          <w:rFonts w:hint="eastAsia"/>
          <w:sz w:val="24"/>
        </w:rPr>
        <w:t xml:space="preserve">     B  </w:t>
      </w:r>
      <w:proofErr w:type="spellStart"/>
      <w:r>
        <w:rPr>
          <w:rFonts w:hint="eastAsia"/>
          <w:sz w:val="24"/>
        </w:rPr>
        <w:t>Mn</w:t>
      </w:r>
      <w:proofErr w:type="spellEnd"/>
      <w:r>
        <w:rPr>
          <w:rFonts w:hint="eastAsia"/>
          <w:sz w:val="24"/>
        </w:rPr>
        <w:t>和</w:t>
      </w:r>
      <w:proofErr w:type="spellStart"/>
      <w:r>
        <w:rPr>
          <w:rFonts w:hint="eastAsia"/>
          <w:sz w:val="24"/>
        </w:rPr>
        <w:t>Ti</w:t>
      </w:r>
      <w:proofErr w:type="spellEnd"/>
      <w:r>
        <w:rPr>
          <w:rFonts w:hint="eastAsia"/>
          <w:sz w:val="24"/>
        </w:rPr>
        <w:t xml:space="preserve">    C  </w:t>
      </w:r>
      <w:proofErr w:type="spellStart"/>
      <w:r w:rsidRPr="00964696">
        <w:rPr>
          <w:rFonts w:hint="eastAsia"/>
          <w:color w:val="FF0000"/>
          <w:sz w:val="24"/>
        </w:rPr>
        <w:t>Ti</w:t>
      </w:r>
      <w:proofErr w:type="spellEnd"/>
      <w:r w:rsidRPr="00964696">
        <w:rPr>
          <w:rFonts w:hint="eastAsia"/>
          <w:color w:val="FF0000"/>
          <w:sz w:val="24"/>
        </w:rPr>
        <w:t>和</w:t>
      </w:r>
      <w:r w:rsidRPr="00964696">
        <w:rPr>
          <w:rFonts w:hint="eastAsia"/>
          <w:color w:val="FF0000"/>
          <w:sz w:val="24"/>
        </w:rPr>
        <w:t>V</w:t>
      </w:r>
      <w:r>
        <w:rPr>
          <w:rFonts w:hint="eastAsia"/>
          <w:sz w:val="24"/>
        </w:rPr>
        <w:t xml:space="preserve">     D  V</w:t>
      </w:r>
      <w:r>
        <w:rPr>
          <w:rFonts w:hint="eastAsia"/>
          <w:sz w:val="24"/>
        </w:rPr>
        <w:t>和</w:t>
      </w:r>
      <w:r>
        <w:rPr>
          <w:rFonts w:hint="eastAsia"/>
          <w:sz w:val="24"/>
        </w:rPr>
        <w:t>P</w:t>
      </w:r>
      <w:r w:rsidR="00C66288">
        <w:rPr>
          <w:rFonts w:hint="eastAsia"/>
          <w:sz w:val="24"/>
        </w:rPr>
        <w:t xml:space="preserve">    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21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lastRenderedPageBreak/>
        <w:t>除（</w:t>
      </w:r>
      <w:r>
        <w:rPr>
          <w:rFonts w:hint="eastAsia"/>
          <w:sz w:val="24"/>
          <w:u w:val="single"/>
        </w:rPr>
        <w:t xml:space="preserve">   </w:t>
      </w:r>
      <w:r>
        <w:rPr>
          <w:rFonts w:hint="eastAsia"/>
          <w:sz w:val="24"/>
        </w:rPr>
        <w:t>）元素外，其它合金元素溶于奥氏体后，均能增加过冷奥氏体的稳定性。</w:t>
      </w:r>
    </w:p>
    <w:p w:rsidR="00D0786B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</w:t>
      </w:r>
      <w:r w:rsidRPr="00964696">
        <w:rPr>
          <w:rFonts w:hint="eastAsia"/>
          <w:color w:val="FF0000"/>
          <w:sz w:val="24"/>
        </w:rPr>
        <w:t>Co</w:t>
      </w:r>
      <w:r>
        <w:rPr>
          <w:rFonts w:hint="eastAsia"/>
          <w:sz w:val="24"/>
        </w:rPr>
        <w:t xml:space="preserve">      B Cr     C  </w:t>
      </w:r>
      <w:proofErr w:type="spellStart"/>
      <w:r>
        <w:rPr>
          <w:rFonts w:hint="eastAsia"/>
          <w:sz w:val="24"/>
        </w:rPr>
        <w:t>Mn</w:t>
      </w:r>
      <w:proofErr w:type="spellEnd"/>
      <w:r>
        <w:rPr>
          <w:rFonts w:hint="eastAsia"/>
          <w:sz w:val="24"/>
        </w:rPr>
        <w:t xml:space="preserve">     D </w:t>
      </w:r>
      <w:proofErr w:type="spellStart"/>
      <w:r>
        <w:rPr>
          <w:rFonts w:hint="eastAsia"/>
          <w:sz w:val="24"/>
        </w:rPr>
        <w:t>Ti</w:t>
      </w:r>
      <w:proofErr w:type="spellEnd"/>
      <w:r w:rsidR="00D0786B">
        <w:rPr>
          <w:rFonts w:hint="eastAsia"/>
          <w:sz w:val="24"/>
        </w:rPr>
        <w:t xml:space="preserve">    </w:t>
      </w:r>
    </w:p>
    <w:p w:rsidR="00B365E0" w:rsidRPr="00D0786B" w:rsidRDefault="00D0786B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>除</w:t>
      </w:r>
      <w:r>
        <w:rPr>
          <w:rFonts w:hint="eastAsia"/>
          <w:sz w:val="24"/>
        </w:rPr>
        <w:t>Co</w:t>
      </w:r>
      <w:r>
        <w:rPr>
          <w:rFonts w:hint="eastAsia"/>
          <w:sz w:val="24"/>
        </w:rPr>
        <w:t>、</w:t>
      </w:r>
      <w:r>
        <w:rPr>
          <w:rFonts w:hint="eastAsia"/>
          <w:sz w:val="24"/>
        </w:rPr>
        <w:t>Al</w:t>
      </w:r>
      <w:r>
        <w:rPr>
          <w:rFonts w:hint="eastAsia"/>
          <w:sz w:val="24"/>
        </w:rPr>
        <w:t>以外所有合金元素都使</w:t>
      </w:r>
      <w:proofErr w:type="spellStart"/>
      <w:r>
        <w:rPr>
          <w:rFonts w:hint="eastAsia"/>
          <w:sz w:val="24"/>
        </w:rPr>
        <w:t>M</w:t>
      </w:r>
      <w:r w:rsidRPr="00D0786B">
        <w:rPr>
          <w:rFonts w:hint="eastAsia"/>
          <w:sz w:val="24"/>
          <w:vertAlign w:val="subscript"/>
        </w:rPr>
        <w:t>s</w:t>
      </w:r>
      <w:proofErr w:type="spellEnd"/>
      <w:r>
        <w:rPr>
          <w:rFonts w:hint="eastAsia"/>
          <w:sz w:val="24"/>
        </w:rPr>
        <w:t>下降</w:t>
      </w:r>
    </w:p>
    <w:p w:rsidR="00D0786B" w:rsidRPr="00D0786B" w:rsidRDefault="00D0786B">
      <w:pPr>
        <w:jc w:val="left"/>
        <w:rPr>
          <w:rFonts w:hint="eastAsia"/>
          <w:sz w:val="24"/>
        </w:rPr>
      </w:pP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>35</w:t>
      </w:r>
      <w:r>
        <w:rPr>
          <w:rFonts w:hint="eastAsia"/>
          <w:sz w:val="24"/>
        </w:rPr>
        <w:t>奥氏体是碳溶解在（</w:t>
      </w:r>
      <w:r>
        <w:rPr>
          <w:rFonts w:hint="eastAsia"/>
          <w:sz w:val="24"/>
          <w:u w:val="single"/>
        </w:rPr>
        <w:t xml:space="preserve">   </w:t>
      </w:r>
      <w:r>
        <w:rPr>
          <w:rFonts w:hint="eastAsia"/>
          <w:sz w:val="24"/>
        </w:rPr>
        <w:t>）中形成的间隙固溶体。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 </w:t>
      </w:r>
      <w:r>
        <w:rPr>
          <w:rFonts w:hint="eastAsia"/>
          <w:position w:val="-6"/>
          <w:sz w:val="24"/>
        </w:rPr>
        <w:object w:dxaOrig="683" w:dyaOrig="281">
          <v:shape id="_x0000_i1031" type="#_x0000_t75" style="width:34.2pt;height:13.8pt;mso-position-horizontal-relative:page;mso-position-vertical-relative:page" o:ole="">
            <v:imagedata r:id="rId20" o:title=""/>
          </v:shape>
          <o:OLEObject Type="Embed" ProgID="Equation.3" ShapeID="_x0000_i1031" DrawAspect="Content" ObjectID="_1526763785" r:id="rId21">
            <o:FieldCodes>\* MERGEFORMAT</o:FieldCodes>
          </o:OLEObject>
        </w:object>
      </w:r>
      <w:r>
        <w:rPr>
          <w:rFonts w:hint="eastAsia"/>
          <w:sz w:val="24"/>
        </w:rPr>
        <w:t xml:space="preserve">     B  </w:t>
      </w:r>
      <w:r>
        <w:rPr>
          <w:rFonts w:hint="eastAsia"/>
          <w:position w:val="-10"/>
          <w:sz w:val="24"/>
        </w:rPr>
        <w:object w:dxaOrig="703" w:dyaOrig="322">
          <v:shape id="_x0000_i1032" type="#_x0000_t75" style="width:34.8pt;height:16.2pt;mso-position-horizontal-relative:page;mso-position-vertical-relative:page" o:ole="">
            <v:imagedata r:id="rId22" o:title=""/>
          </v:shape>
          <o:OLEObject Type="Embed" ProgID="Equation.3" ShapeID="_x0000_i1032" DrawAspect="Content" ObjectID="_1526763786" r:id="rId23">
            <o:FieldCodes>\* MERGEFORMAT</o:FieldCodes>
          </o:OLEObject>
        </w:object>
      </w:r>
      <w:r>
        <w:rPr>
          <w:rFonts w:hint="eastAsia"/>
          <w:sz w:val="24"/>
        </w:rPr>
        <w:t xml:space="preserve">    C</w:t>
      </w:r>
      <w:r>
        <w:rPr>
          <w:rFonts w:hint="eastAsia"/>
          <w:position w:val="-10"/>
          <w:sz w:val="24"/>
        </w:rPr>
        <w:object w:dxaOrig="664" w:dyaOrig="322">
          <v:shape id="_x0000_i1033" type="#_x0000_t75" style="width:33pt;height:16.2pt;mso-position-horizontal-relative:page;mso-position-vertical-relative:page" o:ole="">
            <v:imagedata r:id="rId24" o:title=""/>
          </v:shape>
          <o:OLEObject Type="Embed" ProgID="Equation.3" ShapeID="_x0000_i1033" DrawAspect="Content" ObjectID="_1526763787" r:id="rId25">
            <o:FieldCodes>\* MERGEFORMAT</o:FieldCodes>
          </o:OLEObject>
        </w:object>
      </w:r>
      <w:r>
        <w:rPr>
          <w:rFonts w:hint="eastAsia"/>
          <w:sz w:val="24"/>
        </w:rPr>
        <w:t xml:space="preserve">    D </w:t>
      </w:r>
      <w:r>
        <w:rPr>
          <w:rFonts w:hint="eastAsia"/>
          <w:position w:val="-6"/>
          <w:sz w:val="24"/>
        </w:rPr>
        <w:object w:dxaOrig="664" w:dyaOrig="281">
          <v:shape id="_x0000_i1034" type="#_x0000_t75" style="width:33pt;height:13.8pt;mso-position-horizontal-relative:page;mso-position-vertical-relative:page" o:ole="">
            <v:imagedata r:id="rId26" o:title=""/>
          </v:shape>
          <o:OLEObject Type="Embed" ProgID="Equation.3" ShapeID="_x0000_i1034" DrawAspect="Content" ObjectID="_1526763788" r:id="rId27">
            <o:FieldCodes>\* MERGEFORMAT</o:FieldCodes>
          </o:OLEObject>
        </w:objec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22"/>
        </w:numPr>
        <w:jc w:val="left"/>
        <w:rPr>
          <w:rFonts w:hint="eastAsia"/>
          <w:sz w:val="24"/>
        </w:rPr>
      </w:pPr>
      <w:r w:rsidRPr="00F57918">
        <w:rPr>
          <w:rFonts w:hint="eastAsia"/>
          <w:sz w:val="24"/>
          <w:highlight w:val="yellow"/>
        </w:rPr>
        <w:t>透射电子显微镜</w:t>
      </w:r>
      <w:r>
        <w:rPr>
          <w:rFonts w:hint="eastAsia"/>
          <w:sz w:val="24"/>
        </w:rPr>
        <w:t>的分辨率主要取决于下列哪些因素（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）。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>A</w:t>
      </w:r>
      <w:r w:rsidRPr="00752523">
        <w:rPr>
          <w:rFonts w:hint="eastAsia"/>
          <w:color w:val="C0504D"/>
          <w:sz w:val="24"/>
        </w:rPr>
        <w:t xml:space="preserve"> </w:t>
      </w:r>
      <w:r w:rsidRPr="00752523">
        <w:rPr>
          <w:rFonts w:hint="eastAsia"/>
          <w:color w:val="C0504D"/>
          <w:sz w:val="24"/>
        </w:rPr>
        <w:t>物镜球差系数</w:t>
      </w:r>
      <w:r>
        <w:rPr>
          <w:rFonts w:hint="eastAsia"/>
          <w:sz w:val="24"/>
        </w:rPr>
        <w:t xml:space="preserve">       B </w:t>
      </w:r>
      <w:r>
        <w:rPr>
          <w:rFonts w:hint="eastAsia"/>
          <w:sz w:val="24"/>
        </w:rPr>
        <w:t>光阑尺寸</w:t>
      </w:r>
      <w:r>
        <w:rPr>
          <w:rFonts w:hint="eastAsia"/>
          <w:sz w:val="24"/>
        </w:rPr>
        <w:t xml:space="preserve">      C </w:t>
      </w:r>
      <w:r>
        <w:rPr>
          <w:rFonts w:hint="eastAsia"/>
          <w:sz w:val="24"/>
        </w:rPr>
        <w:t>放大倍数</w:t>
      </w:r>
      <w:r>
        <w:rPr>
          <w:rFonts w:hint="eastAsia"/>
          <w:sz w:val="24"/>
        </w:rPr>
        <w:t xml:space="preserve"> 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22"/>
        </w:numPr>
        <w:jc w:val="left"/>
        <w:rPr>
          <w:rFonts w:hint="eastAsia"/>
          <w:sz w:val="24"/>
        </w:rPr>
      </w:pPr>
      <w:r w:rsidRPr="00F57918">
        <w:rPr>
          <w:rFonts w:hint="eastAsia"/>
          <w:sz w:val="24"/>
          <w:highlight w:val="yellow"/>
        </w:rPr>
        <w:t>扫描电镜</w:t>
      </w:r>
      <w:r>
        <w:rPr>
          <w:rFonts w:hint="eastAsia"/>
          <w:sz w:val="24"/>
        </w:rPr>
        <w:t>的（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）信号主要用于样品表面形貌分析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>A</w:t>
      </w:r>
      <w:r w:rsidRPr="00752523">
        <w:rPr>
          <w:rFonts w:hint="eastAsia"/>
          <w:color w:val="C0504D"/>
          <w:sz w:val="24"/>
        </w:rPr>
        <w:t>二次电子</w:t>
      </w:r>
      <w:r>
        <w:rPr>
          <w:rFonts w:hint="eastAsia"/>
          <w:sz w:val="24"/>
        </w:rPr>
        <w:t xml:space="preserve">          B</w:t>
      </w:r>
      <w:r>
        <w:rPr>
          <w:rFonts w:hint="eastAsia"/>
          <w:sz w:val="24"/>
        </w:rPr>
        <w:t>背散射电子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22"/>
        </w:numPr>
        <w:jc w:val="left"/>
        <w:rPr>
          <w:rFonts w:hint="eastAsia"/>
          <w:sz w:val="24"/>
        </w:rPr>
      </w:pPr>
      <w:r w:rsidRPr="00F57918">
        <w:rPr>
          <w:rFonts w:hint="eastAsia"/>
          <w:sz w:val="24"/>
          <w:highlight w:val="yellow"/>
        </w:rPr>
        <w:t>扫描电镜</w:t>
      </w:r>
      <w:r>
        <w:rPr>
          <w:rFonts w:hint="eastAsia"/>
          <w:sz w:val="24"/>
        </w:rPr>
        <w:t>的（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）信号主要用于成分分析。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>A</w:t>
      </w:r>
      <w:r>
        <w:rPr>
          <w:rFonts w:hint="eastAsia"/>
          <w:sz w:val="24"/>
        </w:rPr>
        <w:t>二次电子</w:t>
      </w:r>
      <w:r>
        <w:rPr>
          <w:rFonts w:hint="eastAsia"/>
          <w:sz w:val="24"/>
        </w:rPr>
        <w:t xml:space="preserve">          B</w:t>
      </w:r>
      <w:r w:rsidRPr="00752523">
        <w:rPr>
          <w:rFonts w:hint="eastAsia"/>
          <w:color w:val="C0504D"/>
          <w:sz w:val="24"/>
        </w:rPr>
        <w:t>背散射电子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22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能够提高</w:t>
      </w:r>
      <w:r w:rsidRPr="00F57918">
        <w:rPr>
          <w:rFonts w:hint="eastAsia"/>
          <w:sz w:val="24"/>
          <w:highlight w:val="yellow"/>
        </w:rPr>
        <w:t>透射电镜</w:t>
      </w:r>
      <w:r>
        <w:rPr>
          <w:rFonts w:hint="eastAsia"/>
          <w:sz w:val="24"/>
        </w:rPr>
        <w:t>衍衬成像衬度质量的可动光阑是（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）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</w:t>
      </w:r>
      <w:r>
        <w:rPr>
          <w:rFonts w:hint="eastAsia"/>
          <w:sz w:val="24"/>
        </w:rPr>
        <w:t>聚光镜光阑</w:t>
      </w:r>
      <w:r>
        <w:rPr>
          <w:rFonts w:hint="eastAsia"/>
          <w:sz w:val="24"/>
        </w:rPr>
        <w:t xml:space="preserve">    B </w:t>
      </w:r>
      <w:r w:rsidRPr="00752523">
        <w:rPr>
          <w:rFonts w:hint="eastAsia"/>
          <w:color w:val="C0504D"/>
          <w:sz w:val="24"/>
        </w:rPr>
        <w:t>物镜光阑</w:t>
      </w:r>
      <w:r>
        <w:rPr>
          <w:rFonts w:hint="eastAsia"/>
          <w:sz w:val="24"/>
        </w:rPr>
        <w:t xml:space="preserve">   C</w:t>
      </w:r>
      <w:r>
        <w:rPr>
          <w:rFonts w:hint="eastAsia"/>
          <w:sz w:val="24"/>
        </w:rPr>
        <w:t>选区光阑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22"/>
        </w:numPr>
        <w:jc w:val="left"/>
        <w:rPr>
          <w:rFonts w:hint="eastAsia"/>
          <w:sz w:val="24"/>
        </w:rPr>
      </w:pPr>
      <w:r w:rsidRPr="00F57918">
        <w:rPr>
          <w:rFonts w:hint="eastAsia"/>
          <w:sz w:val="24"/>
          <w:highlight w:val="yellow"/>
        </w:rPr>
        <w:t>中心暗场像</w:t>
      </w:r>
      <w:r>
        <w:rPr>
          <w:rFonts w:hint="eastAsia"/>
          <w:sz w:val="24"/>
        </w:rPr>
        <w:t>的成像操作方法是（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）。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</w:t>
      </w:r>
      <w:r>
        <w:rPr>
          <w:rFonts w:hint="eastAsia"/>
          <w:sz w:val="24"/>
        </w:rPr>
        <w:t>以物镜光阑套住透射斑</w:t>
      </w:r>
      <w:r>
        <w:rPr>
          <w:rFonts w:hint="eastAsia"/>
          <w:sz w:val="24"/>
        </w:rPr>
        <w:t xml:space="preserve">      B </w:t>
      </w:r>
      <w:r>
        <w:rPr>
          <w:rFonts w:hint="eastAsia"/>
          <w:sz w:val="24"/>
        </w:rPr>
        <w:t>以物镜光阑套住衍射斑</w:t>
      </w:r>
      <w:r>
        <w:rPr>
          <w:rFonts w:hint="eastAsia"/>
          <w:sz w:val="24"/>
        </w:rPr>
        <w:t xml:space="preserve"> 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C </w:t>
      </w:r>
      <w:r w:rsidRPr="00752523">
        <w:rPr>
          <w:rFonts w:hint="eastAsia"/>
          <w:color w:val="C0504D"/>
          <w:sz w:val="24"/>
        </w:rPr>
        <w:t>将衍射斑移至中心并以物镜光阑套住该衍射斑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22"/>
        </w:numPr>
        <w:jc w:val="left"/>
        <w:rPr>
          <w:rFonts w:hint="eastAsia"/>
          <w:sz w:val="24"/>
        </w:rPr>
      </w:pPr>
      <w:r w:rsidRPr="00F57918">
        <w:rPr>
          <w:rFonts w:hint="eastAsia"/>
          <w:sz w:val="24"/>
          <w:highlight w:val="yellow"/>
        </w:rPr>
        <w:t>消光距离</w:t>
      </w:r>
      <w:r>
        <w:rPr>
          <w:rFonts w:hint="eastAsia"/>
          <w:sz w:val="24"/>
        </w:rPr>
        <w:t>与电子束入射方向（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）。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>A</w:t>
      </w:r>
      <w:r w:rsidRPr="00752523">
        <w:rPr>
          <w:rFonts w:hint="eastAsia"/>
          <w:color w:val="C0504D"/>
          <w:sz w:val="24"/>
        </w:rPr>
        <w:t>有关系</w:t>
      </w:r>
      <w:r>
        <w:rPr>
          <w:rFonts w:hint="eastAsia"/>
          <w:sz w:val="24"/>
        </w:rPr>
        <w:t xml:space="preserve">        B </w:t>
      </w:r>
      <w:r>
        <w:rPr>
          <w:rFonts w:hint="eastAsia"/>
          <w:sz w:val="24"/>
        </w:rPr>
        <w:t>没有关系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22"/>
        </w:numPr>
        <w:jc w:val="left"/>
        <w:rPr>
          <w:rFonts w:hint="eastAsia"/>
          <w:sz w:val="24"/>
        </w:rPr>
      </w:pPr>
      <w:r w:rsidRPr="00F57918">
        <w:rPr>
          <w:rFonts w:hint="eastAsia"/>
          <w:sz w:val="24"/>
          <w:highlight w:val="yellow"/>
        </w:rPr>
        <w:t>高分辨电子显微像</w:t>
      </w:r>
      <w:r>
        <w:rPr>
          <w:rFonts w:hint="eastAsia"/>
          <w:sz w:val="24"/>
        </w:rPr>
        <w:t>是一种（</w:t>
      </w:r>
      <w:r>
        <w:rPr>
          <w:rFonts w:hint="eastAsia"/>
          <w:sz w:val="24"/>
        </w:rPr>
        <w:t xml:space="preserve">  </w:t>
      </w:r>
      <w:r>
        <w:rPr>
          <w:rFonts w:hint="eastAsia"/>
          <w:sz w:val="24"/>
        </w:rPr>
        <w:t>）。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</w:t>
      </w:r>
      <w:r>
        <w:rPr>
          <w:rFonts w:hint="eastAsia"/>
          <w:sz w:val="24"/>
        </w:rPr>
        <w:t>质厚衬度</w:t>
      </w:r>
      <w:r>
        <w:rPr>
          <w:rFonts w:hint="eastAsia"/>
          <w:sz w:val="24"/>
        </w:rPr>
        <w:t xml:space="preserve">   B </w:t>
      </w:r>
      <w:r>
        <w:rPr>
          <w:rFonts w:hint="eastAsia"/>
          <w:sz w:val="24"/>
        </w:rPr>
        <w:t>衍射衬度</w:t>
      </w:r>
      <w:r>
        <w:rPr>
          <w:rFonts w:hint="eastAsia"/>
          <w:sz w:val="24"/>
        </w:rPr>
        <w:t xml:space="preserve">   C </w:t>
      </w:r>
      <w:r w:rsidRPr="00752523">
        <w:rPr>
          <w:rFonts w:hint="eastAsia"/>
          <w:color w:val="C0504D"/>
          <w:sz w:val="24"/>
        </w:rPr>
        <w:t>相位衬度</w:t>
      </w:r>
      <w:r>
        <w:rPr>
          <w:rFonts w:hint="eastAsia"/>
          <w:sz w:val="24"/>
        </w:rPr>
        <w:t xml:space="preserve"> 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22"/>
        </w:numPr>
        <w:jc w:val="left"/>
        <w:rPr>
          <w:rFonts w:hint="eastAsia"/>
          <w:sz w:val="24"/>
        </w:rPr>
      </w:pPr>
      <w:r w:rsidRPr="00F57918">
        <w:rPr>
          <w:rFonts w:hint="eastAsia"/>
          <w:sz w:val="24"/>
          <w:highlight w:val="yellow"/>
        </w:rPr>
        <w:t>能谱和波谱仪</w:t>
      </w:r>
      <w:r>
        <w:rPr>
          <w:rFonts w:hint="eastAsia"/>
          <w:sz w:val="24"/>
        </w:rPr>
        <w:t>式利用元素的（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）进行成分分析。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</w:t>
      </w:r>
      <w:r>
        <w:rPr>
          <w:rFonts w:hint="eastAsia"/>
          <w:sz w:val="24"/>
        </w:rPr>
        <w:t>连续</w:t>
      </w:r>
      <w:r>
        <w:rPr>
          <w:rFonts w:hint="eastAsia"/>
          <w:sz w:val="24"/>
        </w:rPr>
        <w:t>X</w:t>
      </w:r>
      <w:r>
        <w:rPr>
          <w:rFonts w:hint="eastAsia"/>
          <w:sz w:val="24"/>
        </w:rPr>
        <w:t>射线</w:t>
      </w:r>
      <w:r>
        <w:rPr>
          <w:rFonts w:hint="eastAsia"/>
          <w:sz w:val="24"/>
        </w:rPr>
        <w:t xml:space="preserve">   B</w:t>
      </w:r>
      <w:r w:rsidRPr="00752523">
        <w:rPr>
          <w:rFonts w:hint="eastAsia"/>
          <w:color w:val="C0504D"/>
          <w:sz w:val="24"/>
        </w:rPr>
        <w:t>特征</w:t>
      </w:r>
      <w:r w:rsidRPr="00752523">
        <w:rPr>
          <w:rFonts w:hint="eastAsia"/>
          <w:color w:val="C0504D"/>
          <w:sz w:val="24"/>
        </w:rPr>
        <w:t>X</w:t>
      </w:r>
      <w:r w:rsidRPr="00752523">
        <w:rPr>
          <w:rFonts w:hint="eastAsia"/>
          <w:color w:val="C0504D"/>
          <w:sz w:val="24"/>
        </w:rPr>
        <w:t>射线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 </w:t>
      </w:r>
    </w:p>
    <w:p w:rsidR="00B365E0" w:rsidRDefault="00B365E0">
      <w:pPr>
        <w:numPr>
          <w:ilvl w:val="0"/>
          <w:numId w:val="22"/>
        </w:numPr>
        <w:jc w:val="left"/>
        <w:rPr>
          <w:rFonts w:hint="eastAsia"/>
          <w:sz w:val="24"/>
        </w:rPr>
      </w:pPr>
      <w:r w:rsidRPr="00F57918">
        <w:rPr>
          <w:rFonts w:hint="eastAsia"/>
          <w:sz w:val="24"/>
          <w:highlight w:val="yellow"/>
        </w:rPr>
        <w:t>能谱仪</w:t>
      </w:r>
      <w:r>
        <w:rPr>
          <w:rFonts w:hint="eastAsia"/>
          <w:sz w:val="24"/>
        </w:rPr>
        <w:t>的能量分辨率通常为（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）。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</w:t>
      </w:r>
      <w:r w:rsidRPr="00752523">
        <w:rPr>
          <w:rFonts w:hint="eastAsia"/>
          <w:color w:val="C0504D"/>
          <w:sz w:val="24"/>
        </w:rPr>
        <w:t xml:space="preserve">130eV </w:t>
      </w:r>
      <w:r>
        <w:rPr>
          <w:rFonts w:hint="eastAsia"/>
          <w:sz w:val="24"/>
        </w:rPr>
        <w:t xml:space="preserve">         B 10eV         C 1eV 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22"/>
        </w:numPr>
        <w:jc w:val="left"/>
        <w:rPr>
          <w:rFonts w:hint="eastAsia"/>
          <w:sz w:val="24"/>
        </w:rPr>
      </w:pPr>
      <w:r w:rsidRPr="00F57918">
        <w:rPr>
          <w:rFonts w:hint="eastAsia"/>
          <w:sz w:val="24"/>
          <w:highlight w:val="yellow"/>
        </w:rPr>
        <w:t>波普仪</w:t>
      </w:r>
      <w:r>
        <w:rPr>
          <w:rFonts w:hint="eastAsia"/>
          <w:sz w:val="24"/>
        </w:rPr>
        <w:t>的能量分辨率通常为（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）。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130eV          B </w:t>
      </w:r>
      <w:r w:rsidRPr="00752523">
        <w:rPr>
          <w:rFonts w:hint="eastAsia"/>
          <w:color w:val="C0504D"/>
          <w:sz w:val="24"/>
        </w:rPr>
        <w:t>10eV</w:t>
      </w:r>
      <w:r>
        <w:rPr>
          <w:rFonts w:hint="eastAsia"/>
          <w:sz w:val="24"/>
        </w:rPr>
        <w:t xml:space="preserve">         C 1eV </w:t>
      </w:r>
    </w:p>
    <w:p w:rsidR="00B365E0" w:rsidRDefault="00B365E0">
      <w:pPr>
        <w:jc w:val="left"/>
        <w:rPr>
          <w:rFonts w:hint="eastAsia"/>
          <w:sz w:val="24"/>
        </w:rPr>
      </w:pPr>
    </w:p>
    <w:p w:rsidR="0091407E" w:rsidRDefault="0091407E">
      <w:pPr>
        <w:jc w:val="left"/>
        <w:rPr>
          <w:rFonts w:hint="eastAsia"/>
          <w:sz w:val="24"/>
        </w:rPr>
      </w:pPr>
    </w:p>
    <w:p w:rsidR="0091407E" w:rsidRDefault="0091407E">
      <w:pPr>
        <w:jc w:val="left"/>
        <w:rPr>
          <w:rFonts w:hint="eastAsia"/>
          <w:sz w:val="24"/>
        </w:rPr>
      </w:pPr>
    </w:p>
    <w:p w:rsidR="0091407E" w:rsidRDefault="0091407E">
      <w:pPr>
        <w:jc w:val="left"/>
        <w:rPr>
          <w:rFonts w:hint="eastAsia"/>
          <w:sz w:val="24"/>
        </w:rPr>
      </w:pPr>
    </w:p>
    <w:p w:rsidR="0091407E" w:rsidRDefault="0091407E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22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lastRenderedPageBreak/>
        <w:t>非理想气体的卡诺循环过程中，系统的</w:t>
      </w:r>
      <w:r>
        <w:rPr>
          <w:rFonts w:hint="eastAsia"/>
          <w:position w:val="-4"/>
          <w:sz w:val="24"/>
        </w:rPr>
        <w:object w:dxaOrig="223" w:dyaOrig="263">
          <v:shape id="_x0000_i1035" type="#_x0000_t75" style="width:10.8pt;height:13.2pt;mso-position-horizontal-relative:page;mso-position-vertical-relative:page" o:ole="">
            <v:imagedata r:id="rId18" o:title=""/>
          </v:shape>
          <o:OLEObject Type="Embed" ProgID="Equation.3" ShapeID="_x0000_i1035" DrawAspect="Content" ObjectID="_1526763789" r:id="rId28">
            <o:FieldCodes>\* MERGEFORMAT</o:FieldCodes>
          </o:OLEObject>
        </w:object>
      </w:r>
      <w:r>
        <w:rPr>
          <w:rFonts w:hint="eastAsia"/>
          <w:sz w:val="24"/>
        </w:rPr>
        <w:t>U</w:t>
      </w:r>
      <w:r>
        <w:rPr>
          <w:rFonts w:hint="eastAsia"/>
          <w:sz w:val="24"/>
        </w:rPr>
        <w:t>、</w:t>
      </w:r>
      <w:r>
        <w:rPr>
          <w:rFonts w:hint="eastAsia"/>
          <w:position w:val="-4"/>
          <w:sz w:val="24"/>
        </w:rPr>
        <w:object w:dxaOrig="223" w:dyaOrig="263">
          <v:shape id="_x0000_i1036" type="#_x0000_t75" style="width:10.8pt;height:13.2pt;mso-position-horizontal-relative:page;mso-position-vertical-relative:page" o:ole="">
            <v:imagedata r:id="rId18" o:title=""/>
          </v:shape>
          <o:OLEObject Type="Embed" ProgID="Equation.3" ShapeID="_x0000_i1036" DrawAspect="Content" ObjectID="_1526763790" r:id="rId29">
            <o:FieldCodes>\* MERGEFORMAT</o:FieldCodes>
          </o:OLEObject>
        </w:object>
      </w:r>
      <w:r w:rsidR="007C3243">
        <w:rPr>
          <w:rFonts w:hint="eastAsia"/>
          <w:sz w:val="24"/>
        </w:rPr>
        <w:t>H</w:t>
      </w:r>
      <w:r>
        <w:rPr>
          <w:rFonts w:hint="eastAsia"/>
          <w:sz w:val="24"/>
        </w:rPr>
        <w:t>、</w:t>
      </w:r>
      <w:r>
        <w:rPr>
          <w:rFonts w:hint="eastAsia"/>
          <w:position w:val="-4"/>
          <w:sz w:val="24"/>
        </w:rPr>
        <w:object w:dxaOrig="223" w:dyaOrig="263">
          <v:shape id="_x0000_i1037" type="#_x0000_t75" style="width:10.8pt;height:13.2pt;mso-position-horizontal-relative:page;mso-position-vertical-relative:page" o:ole="">
            <v:imagedata r:id="rId18" o:title=""/>
          </v:shape>
          <o:OLEObject Type="Embed" ProgID="Equation.3" ShapeID="_x0000_i1037" DrawAspect="Content" ObjectID="_1526763791" r:id="rId30">
            <o:FieldCodes>\* MERGEFORMAT</o:FieldCodes>
          </o:OLEObject>
        </w:object>
      </w:r>
      <w:r>
        <w:rPr>
          <w:rFonts w:hint="eastAsia"/>
          <w:sz w:val="24"/>
        </w:rPr>
        <w:t>S</w:t>
      </w:r>
      <w:r>
        <w:rPr>
          <w:rFonts w:hint="eastAsia"/>
          <w:sz w:val="24"/>
        </w:rPr>
        <w:t>和</w:t>
      </w:r>
      <w:r>
        <w:rPr>
          <w:rFonts w:hint="eastAsia"/>
          <w:position w:val="-4"/>
          <w:sz w:val="24"/>
        </w:rPr>
        <w:object w:dxaOrig="223" w:dyaOrig="263">
          <v:shape id="_x0000_i1038" type="#_x0000_t75" style="width:10.8pt;height:13.2pt;mso-position-horizontal-relative:page;mso-position-vertical-relative:page" o:ole="">
            <v:imagedata r:id="rId18" o:title=""/>
          </v:shape>
          <o:OLEObject Type="Embed" ProgID="Equation.3" ShapeID="_x0000_i1038" DrawAspect="Content" ObjectID="_1526763792" r:id="rId31">
            <o:FieldCodes>\* MERGEFORMAT</o:FieldCodes>
          </o:OLEObject>
        </w:object>
      </w:r>
      <w:r>
        <w:rPr>
          <w:rFonts w:hint="eastAsia"/>
          <w:sz w:val="24"/>
        </w:rPr>
        <w:t>G</w:t>
      </w:r>
      <w:r>
        <w:rPr>
          <w:rFonts w:hint="eastAsia"/>
          <w:sz w:val="24"/>
        </w:rPr>
        <w:t>何者为零？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</w:t>
      </w:r>
      <w:r>
        <w:rPr>
          <w:rFonts w:hint="eastAsia"/>
          <w:position w:val="-4"/>
          <w:sz w:val="24"/>
        </w:rPr>
        <w:object w:dxaOrig="223" w:dyaOrig="263">
          <v:shape id="_x0000_i1039" type="#_x0000_t75" style="width:10.8pt;height:13.2pt;mso-position-horizontal-relative:page;mso-position-vertical-relative:page" o:ole="">
            <v:imagedata r:id="rId18" o:title=""/>
          </v:shape>
          <o:OLEObject Type="Embed" ProgID="Equation.3" ShapeID="_x0000_i1039" DrawAspect="Content" ObjectID="_1526763793" r:id="rId32">
            <o:FieldCodes>\* MERGEFORMAT</o:FieldCodes>
          </o:OLEObject>
        </w:object>
      </w:r>
      <w:r>
        <w:rPr>
          <w:rFonts w:hint="eastAsia"/>
          <w:sz w:val="24"/>
        </w:rPr>
        <w:t xml:space="preserve">U=0        B </w:t>
      </w:r>
      <w:r>
        <w:rPr>
          <w:rFonts w:hint="eastAsia"/>
          <w:position w:val="-4"/>
          <w:sz w:val="24"/>
        </w:rPr>
        <w:object w:dxaOrig="223" w:dyaOrig="263">
          <v:shape id="_x0000_i1040" type="#_x0000_t75" style="width:10.8pt;height:13.2pt;mso-position-horizontal-relative:page;mso-position-vertical-relative:page" o:ole="">
            <v:imagedata r:id="rId18" o:title=""/>
          </v:shape>
          <o:OLEObject Type="Embed" ProgID="Equation.3" ShapeID="_x0000_i1040" DrawAspect="Content" ObjectID="_1526763794" r:id="rId33">
            <o:FieldCodes>\* MERGEFORMAT</o:FieldCodes>
          </o:OLEObject>
        </w:object>
      </w:r>
      <w:r>
        <w:rPr>
          <w:rFonts w:hint="eastAsia"/>
          <w:sz w:val="24"/>
        </w:rPr>
        <w:t xml:space="preserve">S=0        C </w:t>
      </w:r>
      <w:r>
        <w:rPr>
          <w:rFonts w:hint="eastAsia"/>
          <w:position w:val="-4"/>
          <w:sz w:val="24"/>
        </w:rPr>
        <w:object w:dxaOrig="223" w:dyaOrig="263">
          <v:shape id="_x0000_i1041" type="#_x0000_t75" style="width:10.8pt;height:13.2pt;mso-position-horizontal-relative:page;mso-position-vertical-relative:page" o:ole="">
            <v:imagedata r:id="rId18" o:title=""/>
          </v:shape>
          <o:OLEObject Type="Embed" ProgID="Equation.3" ShapeID="_x0000_i1041" DrawAspect="Content" ObjectID="_1526763795" r:id="rId34">
            <o:FieldCodes>\* MERGEFORMAT</o:FieldCodes>
          </o:OLEObject>
        </w:object>
      </w:r>
      <w:r>
        <w:rPr>
          <w:rFonts w:hint="eastAsia"/>
          <w:sz w:val="24"/>
        </w:rPr>
        <w:t xml:space="preserve">G=0        D </w:t>
      </w:r>
      <w:r w:rsidRPr="00752523">
        <w:rPr>
          <w:rFonts w:hint="eastAsia"/>
          <w:color w:val="C0504D"/>
          <w:sz w:val="24"/>
        </w:rPr>
        <w:t>都为零</w:t>
      </w:r>
    </w:p>
    <w:p w:rsidR="0091407E" w:rsidRDefault="0091407E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22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“</w:t>
      </w:r>
      <w:r>
        <w:rPr>
          <w:rFonts w:ascii="宋体" w:hAnsi="宋体" w:hint="eastAsia"/>
          <w:sz w:val="24"/>
        </w:rPr>
        <w:t>在100</w:t>
      </w:r>
      <w:r>
        <w:rPr>
          <w:rFonts w:ascii="宋体" w:hAnsi="宋体" w:hint="eastAsia"/>
        </w:rPr>
        <w:t>℃</w:t>
      </w:r>
      <w:r>
        <w:rPr>
          <w:rFonts w:ascii="宋体" w:hAnsi="宋体" w:hint="eastAsia"/>
          <w:sz w:val="24"/>
        </w:rPr>
        <w:t>，1大气压下1mol水蒸发成水蒸气”的过程中，</w:t>
      </w:r>
      <w:r>
        <w:rPr>
          <w:rFonts w:hint="eastAsia"/>
          <w:sz w:val="24"/>
        </w:rPr>
        <w:t>系统的</w:t>
      </w:r>
      <w:r>
        <w:rPr>
          <w:rFonts w:hint="eastAsia"/>
          <w:position w:val="-4"/>
          <w:sz w:val="24"/>
        </w:rPr>
        <w:object w:dxaOrig="223" w:dyaOrig="263">
          <v:shape id="_x0000_i1042" type="#_x0000_t75" style="width:10.8pt;height:13.2pt;mso-position-horizontal-relative:page;mso-position-vertical-relative:page" o:ole="">
            <v:imagedata r:id="rId18" o:title=""/>
          </v:shape>
          <o:OLEObject Type="Embed" ProgID="Equation.3" ShapeID="_x0000_i1042" DrawAspect="Content" ObjectID="_1526763796" r:id="rId35">
            <o:FieldCodes>\* MERGEFORMAT</o:FieldCodes>
          </o:OLEObject>
        </w:object>
      </w:r>
      <w:r>
        <w:rPr>
          <w:rFonts w:hint="eastAsia"/>
          <w:sz w:val="24"/>
        </w:rPr>
        <w:t>U</w:t>
      </w:r>
      <w:r>
        <w:rPr>
          <w:rFonts w:hint="eastAsia"/>
          <w:sz w:val="24"/>
        </w:rPr>
        <w:t>、</w:t>
      </w:r>
      <w:r>
        <w:rPr>
          <w:rFonts w:hint="eastAsia"/>
          <w:position w:val="-4"/>
          <w:sz w:val="24"/>
        </w:rPr>
        <w:object w:dxaOrig="223" w:dyaOrig="263">
          <v:shape id="_x0000_i1043" type="#_x0000_t75" style="width:10.8pt;height:13.2pt;mso-position-horizontal-relative:page;mso-position-vertical-relative:page" o:ole="">
            <v:imagedata r:id="rId18" o:title=""/>
          </v:shape>
          <o:OLEObject Type="Embed" ProgID="Equation.3" ShapeID="_x0000_i1043" DrawAspect="Content" ObjectID="_1526763797" r:id="rId36">
            <o:FieldCodes>\* MERGEFORMAT</o:FieldCodes>
          </o:OLEObject>
        </w:object>
      </w:r>
      <w:r w:rsidR="0091407E">
        <w:rPr>
          <w:rFonts w:hint="eastAsia"/>
          <w:sz w:val="24"/>
        </w:rPr>
        <w:t>H</w:t>
      </w:r>
      <w:r>
        <w:rPr>
          <w:rFonts w:hint="eastAsia"/>
          <w:sz w:val="24"/>
        </w:rPr>
        <w:t>、</w:t>
      </w:r>
      <w:r>
        <w:rPr>
          <w:rFonts w:hint="eastAsia"/>
          <w:position w:val="-4"/>
          <w:sz w:val="24"/>
        </w:rPr>
        <w:object w:dxaOrig="223" w:dyaOrig="263">
          <v:shape id="_x0000_i1044" type="#_x0000_t75" style="width:10.8pt;height:13.2pt;mso-position-horizontal-relative:page;mso-position-vertical-relative:page" o:ole="">
            <v:imagedata r:id="rId18" o:title=""/>
          </v:shape>
          <o:OLEObject Type="Embed" ProgID="Equation.3" ShapeID="_x0000_i1044" DrawAspect="Content" ObjectID="_1526763798" r:id="rId37">
            <o:FieldCodes>\* MERGEFORMAT</o:FieldCodes>
          </o:OLEObject>
        </w:object>
      </w:r>
      <w:r>
        <w:rPr>
          <w:rFonts w:hint="eastAsia"/>
          <w:sz w:val="24"/>
        </w:rPr>
        <w:t>S</w:t>
      </w:r>
      <w:r>
        <w:rPr>
          <w:rFonts w:hint="eastAsia"/>
          <w:sz w:val="24"/>
        </w:rPr>
        <w:t>和</w:t>
      </w:r>
      <w:r>
        <w:rPr>
          <w:rFonts w:hint="eastAsia"/>
          <w:position w:val="-4"/>
          <w:sz w:val="24"/>
        </w:rPr>
        <w:object w:dxaOrig="223" w:dyaOrig="263">
          <v:shape id="_x0000_i1045" type="#_x0000_t75" style="width:10.8pt;height:13.2pt;mso-position-horizontal-relative:page;mso-position-vertical-relative:page" o:ole="">
            <v:imagedata r:id="rId18" o:title=""/>
          </v:shape>
          <o:OLEObject Type="Embed" ProgID="Equation.3" ShapeID="_x0000_i1045" DrawAspect="Content" ObjectID="_1526763799" r:id="rId38">
            <o:FieldCodes>\* MERGEFORMAT</o:FieldCodes>
          </o:OLEObject>
        </w:object>
      </w:r>
      <w:r>
        <w:rPr>
          <w:rFonts w:hint="eastAsia"/>
          <w:sz w:val="24"/>
        </w:rPr>
        <w:t>G</w:t>
      </w:r>
      <w:r>
        <w:rPr>
          <w:rFonts w:hint="eastAsia"/>
          <w:sz w:val="24"/>
        </w:rPr>
        <w:t>何者为零？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</w:t>
      </w:r>
      <w:r>
        <w:rPr>
          <w:rFonts w:hint="eastAsia"/>
          <w:position w:val="-4"/>
          <w:sz w:val="24"/>
        </w:rPr>
        <w:object w:dxaOrig="223" w:dyaOrig="263">
          <v:shape id="_x0000_i1046" type="#_x0000_t75" style="width:10.8pt;height:13.2pt;mso-position-horizontal-relative:page;mso-position-vertical-relative:page" o:ole="">
            <v:imagedata r:id="rId18" o:title=""/>
          </v:shape>
          <o:OLEObject Type="Embed" ProgID="Equation.3" ShapeID="_x0000_i1046" DrawAspect="Content" ObjectID="_1526763800" r:id="rId39">
            <o:FieldCodes>\* MERGEFORMAT</o:FieldCodes>
          </o:OLEObject>
        </w:object>
      </w:r>
      <w:r>
        <w:rPr>
          <w:rFonts w:hint="eastAsia"/>
          <w:sz w:val="24"/>
        </w:rPr>
        <w:t xml:space="preserve">U=0        B </w:t>
      </w:r>
      <w:r>
        <w:rPr>
          <w:rFonts w:hint="eastAsia"/>
          <w:position w:val="-4"/>
          <w:sz w:val="24"/>
        </w:rPr>
        <w:object w:dxaOrig="223" w:dyaOrig="263">
          <v:shape id="_x0000_i1047" type="#_x0000_t75" style="width:10.8pt;height:13.2pt;mso-position-horizontal-relative:page;mso-position-vertical-relative:page" o:ole="">
            <v:imagedata r:id="rId18" o:title=""/>
          </v:shape>
          <o:OLEObject Type="Embed" ProgID="Equation.3" ShapeID="_x0000_i1047" DrawAspect="Content" ObjectID="_1526763801" r:id="rId40">
            <o:FieldCodes>\* MERGEFORMAT</o:FieldCodes>
          </o:OLEObject>
        </w:object>
      </w:r>
      <w:r>
        <w:rPr>
          <w:rFonts w:hint="eastAsia"/>
          <w:sz w:val="24"/>
        </w:rPr>
        <w:t xml:space="preserve">S=0        C </w:t>
      </w:r>
      <w:r w:rsidRPr="00752523">
        <w:rPr>
          <w:rFonts w:hint="eastAsia"/>
          <w:color w:val="C0504D"/>
          <w:position w:val="-4"/>
          <w:sz w:val="24"/>
        </w:rPr>
        <w:object w:dxaOrig="223" w:dyaOrig="263">
          <v:shape id="_x0000_i1048" type="#_x0000_t75" style="width:10.8pt;height:13.2pt;mso-position-horizontal-relative:page;mso-position-vertical-relative:page" o:ole="">
            <v:imagedata r:id="rId18" o:title=""/>
          </v:shape>
          <o:OLEObject Type="Embed" ProgID="Equation.3" ShapeID="_x0000_i1048" DrawAspect="Content" ObjectID="_1526763802" r:id="rId41">
            <o:FieldCodes>\* MERGEFORMAT</o:FieldCodes>
          </o:OLEObject>
        </w:object>
      </w:r>
      <w:r w:rsidRPr="00752523">
        <w:rPr>
          <w:rFonts w:hint="eastAsia"/>
          <w:color w:val="C0504D"/>
          <w:sz w:val="24"/>
        </w:rPr>
        <w:t>G=0</w:t>
      </w:r>
      <w:r>
        <w:rPr>
          <w:rFonts w:hint="eastAsia"/>
          <w:sz w:val="24"/>
        </w:rPr>
        <w:t xml:space="preserve">        D </w:t>
      </w:r>
      <w:r>
        <w:rPr>
          <w:rFonts w:hint="eastAsia"/>
          <w:sz w:val="24"/>
        </w:rPr>
        <w:t>都为零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22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绝热可逆过程中，系统的</w:t>
      </w:r>
      <w:r>
        <w:rPr>
          <w:rFonts w:hint="eastAsia"/>
          <w:position w:val="-4"/>
          <w:sz w:val="24"/>
        </w:rPr>
        <w:object w:dxaOrig="223" w:dyaOrig="263">
          <v:shape id="_x0000_i1049" type="#_x0000_t75" style="width:10.8pt;height:13.2pt;mso-position-horizontal-relative:page;mso-position-vertical-relative:page" o:ole="">
            <v:imagedata r:id="rId18" o:title=""/>
          </v:shape>
          <o:OLEObject Type="Embed" ProgID="Equation.3" ShapeID="_x0000_i1049" DrawAspect="Content" ObjectID="_1526763803" r:id="rId42">
            <o:FieldCodes>\* MERGEFORMAT</o:FieldCodes>
          </o:OLEObject>
        </w:object>
      </w:r>
      <w:r>
        <w:rPr>
          <w:rFonts w:hint="eastAsia"/>
          <w:sz w:val="24"/>
        </w:rPr>
        <w:t>U</w:t>
      </w:r>
      <w:r>
        <w:rPr>
          <w:rFonts w:hint="eastAsia"/>
          <w:sz w:val="24"/>
        </w:rPr>
        <w:t>、</w:t>
      </w:r>
      <w:r>
        <w:rPr>
          <w:rFonts w:hint="eastAsia"/>
          <w:position w:val="-4"/>
          <w:sz w:val="24"/>
        </w:rPr>
        <w:object w:dxaOrig="223" w:dyaOrig="263">
          <v:shape id="_x0000_i1050" type="#_x0000_t75" style="width:10.8pt;height:13.2pt;mso-position-horizontal-relative:page;mso-position-vertical-relative:page" o:ole="">
            <v:imagedata r:id="rId18" o:title=""/>
          </v:shape>
          <o:OLEObject Type="Embed" ProgID="Equation.3" ShapeID="_x0000_i1050" DrawAspect="Content" ObjectID="_1526763804" r:id="rId43">
            <o:FieldCodes>\* MERGEFORMAT</o:FieldCodes>
          </o:OLEObject>
        </w:object>
      </w:r>
      <w:r w:rsidR="0091407E">
        <w:rPr>
          <w:rFonts w:hint="eastAsia"/>
          <w:sz w:val="24"/>
        </w:rPr>
        <w:t>H</w:t>
      </w:r>
      <w:r>
        <w:rPr>
          <w:rFonts w:hint="eastAsia"/>
          <w:sz w:val="24"/>
        </w:rPr>
        <w:t>、</w:t>
      </w:r>
      <w:r>
        <w:rPr>
          <w:rFonts w:hint="eastAsia"/>
          <w:position w:val="-4"/>
          <w:sz w:val="24"/>
        </w:rPr>
        <w:object w:dxaOrig="223" w:dyaOrig="263">
          <v:shape id="_x0000_i1051" type="#_x0000_t75" style="width:10.8pt;height:13.2pt;mso-position-horizontal-relative:page;mso-position-vertical-relative:page" o:ole="">
            <v:imagedata r:id="rId18" o:title=""/>
          </v:shape>
          <o:OLEObject Type="Embed" ProgID="Equation.3" ShapeID="_x0000_i1051" DrawAspect="Content" ObjectID="_1526763805" r:id="rId44">
            <o:FieldCodes>\* MERGEFORMAT</o:FieldCodes>
          </o:OLEObject>
        </w:object>
      </w:r>
      <w:r>
        <w:rPr>
          <w:rFonts w:hint="eastAsia"/>
          <w:sz w:val="24"/>
        </w:rPr>
        <w:t>S</w:t>
      </w:r>
      <w:r>
        <w:rPr>
          <w:rFonts w:hint="eastAsia"/>
          <w:sz w:val="24"/>
        </w:rPr>
        <w:t>和</w:t>
      </w:r>
      <w:r>
        <w:rPr>
          <w:rFonts w:hint="eastAsia"/>
          <w:position w:val="-4"/>
          <w:sz w:val="24"/>
        </w:rPr>
        <w:object w:dxaOrig="223" w:dyaOrig="263">
          <v:shape id="_x0000_i1052" type="#_x0000_t75" style="width:10.8pt;height:13.2pt;mso-position-horizontal-relative:page;mso-position-vertical-relative:page" o:ole="">
            <v:imagedata r:id="rId18" o:title=""/>
          </v:shape>
          <o:OLEObject Type="Embed" ProgID="Equation.3" ShapeID="_x0000_i1052" DrawAspect="Content" ObjectID="_1526763806" r:id="rId45">
            <o:FieldCodes>\* MERGEFORMAT</o:FieldCodes>
          </o:OLEObject>
        </w:object>
      </w:r>
      <w:r>
        <w:rPr>
          <w:rFonts w:hint="eastAsia"/>
          <w:sz w:val="24"/>
        </w:rPr>
        <w:t>G</w:t>
      </w:r>
      <w:r>
        <w:rPr>
          <w:rFonts w:hint="eastAsia"/>
          <w:sz w:val="24"/>
        </w:rPr>
        <w:t>何者为零？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</w:t>
      </w:r>
      <w:r>
        <w:rPr>
          <w:rFonts w:hint="eastAsia"/>
          <w:position w:val="-4"/>
          <w:sz w:val="24"/>
        </w:rPr>
        <w:object w:dxaOrig="223" w:dyaOrig="263">
          <v:shape id="_x0000_i1053" type="#_x0000_t75" style="width:10.8pt;height:13.2pt;mso-position-horizontal-relative:page;mso-position-vertical-relative:page" o:ole="">
            <v:imagedata r:id="rId18" o:title=""/>
          </v:shape>
          <o:OLEObject Type="Embed" ProgID="Equation.3" ShapeID="_x0000_i1053" DrawAspect="Content" ObjectID="_1526763807" r:id="rId46">
            <o:FieldCodes>\* MERGEFORMAT</o:FieldCodes>
          </o:OLEObject>
        </w:object>
      </w:r>
      <w:r>
        <w:rPr>
          <w:rFonts w:hint="eastAsia"/>
          <w:sz w:val="24"/>
        </w:rPr>
        <w:t xml:space="preserve">U=0        B </w:t>
      </w:r>
      <w:r w:rsidRPr="00752523">
        <w:rPr>
          <w:rFonts w:hint="eastAsia"/>
          <w:color w:val="C0504D"/>
          <w:position w:val="-4"/>
          <w:sz w:val="24"/>
        </w:rPr>
        <w:object w:dxaOrig="223" w:dyaOrig="263">
          <v:shape id="_x0000_i1054" type="#_x0000_t75" style="width:10.8pt;height:13.2pt;mso-position-horizontal-relative:page;mso-position-vertical-relative:page" o:ole="">
            <v:imagedata r:id="rId18" o:title=""/>
          </v:shape>
          <o:OLEObject Type="Embed" ProgID="Equation.3" ShapeID="_x0000_i1054" DrawAspect="Content" ObjectID="_1526763808" r:id="rId47">
            <o:FieldCodes>\* MERGEFORMAT</o:FieldCodes>
          </o:OLEObject>
        </w:object>
      </w:r>
      <w:r w:rsidRPr="00752523">
        <w:rPr>
          <w:rFonts w:hint="eastAsia"/>
          <w:color w:val="C0504D"/>
          <w:sz w:val="24"/>
        </w:rPr>
        <w:t>S=0</w:t>
      </w:r>
      <w:r>
        <w:rPr>
          <w:rFonts w:hint="eastAsia"/>
          <w:sz w:val="24"/>
        </w:rPr>
        <w:t xml:space="preserve">        C </w:t>
      </w:r>
      <w:r>
        <w:rPr>
          <w:rFonts w:hint="eastAsia"/>
          <w:position w:val="-4"/>
          <w:sz w:val="24"/>
        </w:rPr>
        <w:object w:dxaOrig="223" w:dyaOrig="263">
          <v:shape id="_x0000_i1055" type="#_x0000_t75" style="width:10.8pt;height:13.2pt;mso-position-horizontal-relative:page;mso-position-vertical-relative:page" o:ole="">
            <v:imagedata r:id="rId18" o:title=""/>
          </v:shape>
          <o:OLEObject Type="Embed" ProgID="Equation.3" ShapeID="_x0000_i1055" DrawAspect="Content" ObjectID="_1526763809" r:id="rId48">
            <o:FieldCodes>\* MERGEFORMAT</o:FieldCodes>
          </o:OLEObject>
        </w:object>
      </w:r>
      <w:r>
        <w:rPr>
          <w:rFonts w:hint="eastAsia"/>
          <w:sz w:val="24"/>
        </w:rPr>
        <w:t xml:space="preserve">G=0        D </w:t>
      </w:r>
      <w:r>
        <w:rPr>
          <w:rFonts w:hint="eastAsia"/>
          <w:sz w:val="24"/>
        </w:rPr>
        <w:t>都为零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22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对反应</w:t>
      </w:r>
      <w:r>
        <w:rPr>
          <w:rFonts w:hint="eastAsia"/>
          <w:sz w:val="24"/>
        </w:rPr>
        <w:t>PCl</w:t>
      </w:r>
      <w:r>
        <w:rPr>
          <w:rFonts w:hint="eastAsia"/>
          <w:sz w:val="24"/>
          <w:vertAlign w:val="subscript"/>
        </w:rPr>
        <w:t>3</w:t>
      </w:r>
      <w:r>
        <w:rPr>
          <w:rFonts w:hint="eastAsia"/>
          <w:sz w:val="24"/>
        </w:rPr>
        <w:t>(g)+Cl</w:t>
      </w:r>
      <w:r>
        <w:rPr>
          <w:rFonts w:hint="eastAsia"/>
          <w:sz w:val="24"/>
          <w:vertAlign w:val="subscript"/>
        </w:rPr>
        <w:t>2</w:t>
      </w:r>
      <w:r>
        <w:rPr>
          <w:rFonts w:hint="eastAsia"/>
          <w:sz w:val="24"/>
        </w:rPr>
        <w:t>(g)</w:t>
      </w:r>
      <w:r>
        <w:rPr>
          <w:rFonts w:hint="eastAsia"/>
          <w:position w:val="-6"/>
          <w:sz w:val="24"/>
        </w:rPr>
        <w:object w:dxaOrig="343" w:dyaOrig="242">
          <v:shape id="_x0000_i1056" type="#_x0000_t75" style="width:16.8pt;height:12pt;mso-position-horizontal-relative:page;mso-position-vertical-relative:page" o:ole="">
            <v:imagedata r:id="rId49" o:title=""/>
          </v:shape>
          <o:OLEObject Type="Embed" ProgID="Equation.3" ShapeID="_x0000_i1056" DrawAspect="Content" ObjectID="_1526763810" r:id="rId50">
            <o:FieldCodes>\* MERGEFORMAT</o:FieldCodes>
          </o:OLEObject>
        </w:object>
      </w:r>
      <w:r>
        <w:rPr>
          <w:rFonts w:hint="eastAsia"/>
          <w:sz w:val="24"/>
        </w:rPr>
        <w:t>PCl</w:t>
      </w:r>
      <w:r>
        <w:rPr>
          <w:rFonts w:hint="eastAsia"/>
          <w:sz w:val="24"/>
          <w:vertAlign w:val="subscript"/>
        </w:rPr>
        <w:t>5</w:t>
      </w:r>
      <w:r>
        <w:rPr>
          <w:rFonts w:hint="eastAsia"/>
          <w:sz w:val="24"/>
        </w:rPr>
        <w:t>(g)</w:t>
      </w:r>
      <w:r>
        <w:rPr>
          <w:rFonts w:hint="eastAsia"/>
          <w:sz w:val="24"/>
        </w:rPr>
        <w:t>，如何能提高</w:t>
      </w:r>
      <w:r>
        <w:rPr>
          <w:rFonts w:hint="eastAsia"/>
          <w:sz w:val="24"/>
        </w:rPr>
        <w:t>PCl</w:t>
      </w:r>
      <w:r>
        <w:rPr>
          <w:rFonts w:hint="eastAsia"/>
          <w:sz w:val="24"/>
          <w:vertAlign w:val="subscript"/>
        </w:rPr>
        <w:t>5</w:t>
      </w:r>
      <w:r>
        <w:rPr>
          <w:rFonts w:hint="eastAsia"/>
          <w:sz w:val="24"/>
        </w:rPr>
        <w:t>(g)</w:t>
      </w:r>
      <w:r>
        <w:rPr>
          <w:rFonts w:hint="eastAsia"/>
          <w:sz w:val="24"/>
        </w:rPr>
        <w:t>的产率？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</w:t>
      </w:r>
      <w:r>
        <w:rPr>
          <w:rFonts w:hint="eastAsia"/>
          <w:sz w:val="24"/>
        </w:rPr>
        <w:t>增加</w:t>
      </w:r>
      <w:r>
        <w:rPr>
          <w:rFonts w:hint="eastAsia"/>
          <w:sz w:val="24"/>
        </w:rPr>
        <w:t>PCl</w:t>
      </w:r>
      <w:r>
        <w:rPr>
          <w:rFonts w:hint="eastAsia"/>
          <w:sz w:val="24"/>
          <w:vertAlign w:val="subscript"/>
        </w:rPr>
        <w:t>3</w:t>
      </w:r>
      <w:r>
        <w:rPr>
          <w:rFonts w:hint="eastAsia"/>
          <w:sz w:val="24"/>
        </w:rPr>
        <w:t>的压力</w:t>
      </w:r>
      <w:r>
        <w:rPr>
          <w:rFonts w:hint="eastAsia"/>
          <w:sz w:val="24"/>
        </w:rPr>
        <w:t xml:space="preserve">       B </w:t>
      </w:r>
      <w:r>
        <w:rPr>
          <w:rFonts w:hint="eastAsia"/>
          <w:sz w:val="24"/>
        </w:rPr>
        <w:t>增加</w:t>
      </w:r>
      <w:r>
        <w:rPr>
          <w:rFonts w:hint="eastAsia"/>
          <w:sz w:val="24"/>
        </w:rPr>
        <w:t>Cl</w:t>
      </w:r>
      <w:r>
        <w:rPr>
          <w:rFonts w:hint="eastAsia"/>
          <w:sz w:val="24"/>
          <w:vertAlign w:val="subscript"/>
        </w:rPr>
        <w:t>2</w:t>
      </w:r>
      <w:r>
        <w:rPr>
          <w:rFonts w:hint="eastAsia"/>
          <w:sz w:val="24"/>
        </w:rPr>
        <w:t>的压力</w:t>
      </w:r>
    </w:p>
    <w:p w:rsidR="00B365E0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C </w:t>
      </w:r>
      <w:r>
        <w:rPr>
          <w:rFonts w:hint="eastAsia"/>
          <w:sz w:val="24"/>
        </w:rPr>
        <w:t>加入催化剂；</w:t>
      </w:r>
      <w:r>
        <w:rPr>
          <w:rFonts w:hint="eastAsia"/>
          <w:sz w:val="24"/>
        </w:rPr>
        <w:t xml:space="preserve">         D  </w:t>
      </w:r>
      <w:r>
        <w:rPr>
          <w:rFonts w:hint="eastAsia"/>
          <w:sz w:val="24"/>
        </w:rPr>
        <w:t>减少总压</w:t>
      </w:r>
    </w:p>
    <w:p w:rsidR="00B365E0" w:rsidRDefault="00B365E0">
      <w:pPr>
        <w:jc w:val="left"/>
        <w:rPr>
          <w:rFonts w:hint="eastAsia"/>
          <w:sz w:val="24"/>
        </w:rPr>
      </w:pPr>
    </w:p>
    <w:p w:rsidR="00B365E0" w:rsidRDefault="00B365E0">
      <w:pPr>
        <w:numPr>
          <w:ilvl w:val="0"/>
          <w:numId w:val="22"/>
        </w:numPr>
        <w:jc w:val="left"/>
        <w:rPr>
          <w:rFonts w:hint="eastAsia"/>
          <w:sz w:val="24"/>
        </w:rPr>
      </w:pPr>
      <w:r>
        <w:rPr>
          <w:rFonts w:hint="eastAsia"/>
          <w:sz w:val="24"/>
        </w:rPr>
        <w:t>盐碱地的农作物长势不良，甚至枯萎，主要原因是（</w:t>
      </w:r>
      <w:r w:rsidR="0091407E">
        <w:rPr>
          <w:rFonts w:hint="eastAsia"/>
          <w:sz w:val="24"/>
        </w:rPr>
        <w:t>D</w:t>
      </w:r>
      <w:r>
        <w:rPr>
          <w:rFonts w:hint="eastAsia"/>
          <w:sz w:val="24"/>
        </w:rPr>
        <w:t>）</w:t>
      </w:r>
    </w:p>
    <w:p w:rsidR="00F047BF" w:rsidRDefault="00B365E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 xml:space="preserve">A </w:t>
      </w:r>
      <w:r>
        <w:rPr>
          <w:rFonts w:hint="eastAsia"/>
          <w:sz w:val="24"/>
        </w:rPr>
        <w:t>天气太热</w:t>
      </w:r>
      <w:r>
        <w:rPr>
          <w:rFonts w:hint="eastAsia"/>
          <w:sz w:val="24"/>
        </w:rPr>
        <w:t xml:space="preserve">    B </w:t>
      </w:r>
      <w:r>
        <w:rPr>
          <w:rFonts w:hint="eastAsia"/>
          <w:sz w:val="24"/>
        </w:rPr>
        <w:t>很少下雨</w:t>
      </w:r>
      <w:r>
        <w:rPr>
          <w:rFonts w:hint="eastAsia"/>
          <w:sz w:val="24"/>
        </w:rPr>
        <w:t xml:space="preserve">    C </w:t>
      </w:r>
      <w:r>
        <w:rPr>
          <w:rFonts w:hint="eastAsia"/>
          <w:sz w:val="24"/>
        </w:rPr>
        <w:t>肥料不足</w:t>
      </w:r>
      <w:r>
        <w:rPr>
          <w:rFonts w:hint="eastAsia"/>
          <w:sz w:val="24"/>
        </w:rPr>
        <w:t xml:space="preserve">    D </w:t>
      </w:r>
      <w:r>
        <w:rPr>
          <w:rFonts w:hint="eastAsia"/>
          <w:sz w:val="24"/>
        </w:rPr>
        <w:t>水分倒流</w:t>
      </w:r>
      <w:r w:rsidR="0059126B">
        <w:rPr>
          <w:noProof/>
        </w:rPr>
        <w:drawing>
          <wp:inline distT="0" distB="0" distL="0" distR="0">
            <wp:extent cx="4693920" cy="4160520"/>
            <wp:effectExtent l="0" t="0" r="0" b="0"/>
            <wp:docPr id="3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920" cy="416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7BF" w:rsidRDefault="00F047BF">
      <w:pPr>
        <w:jc w:val="left"/>
        <w:rPr>
          <w:rFonts w:hint="eastAsia"/>
          <w:sz w:val="24"/>
        </w:rPr>
      </w:pPr>
    </w:p>
    <w:p w:rsidR="00B365E0" w:rsidRDefault="0059126B">
      <w:pPr>
        <w:jc w:val="left"/>
        <w:rPr>
          <w:rFonts w:hint="eastAsia"/>
          <w:sz w:val="24"/>
        </w:rPr>
      </w:pPr>
      <w:r>
        <w:rPr>
          <w:noProof/>
          <w:sz w:val="24"/>
        </w:rPr>
        <w:lastRenderedPageBreak/>
        <w:drawing>
          <wp:inline distT="0" distB="0" distL="0" distR="0">
            <wp:extent cx="6233160" cy="8298180"/>
            <wp:effectExtent l="0" t="0" r="0" b="0"/>
            <wp:docPr id="35" name="图片 35" descr="QQ图片20160312104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QQ图片20160312104546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160" cy="829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</w:rPr>
        <w:lastRenderedPageBreak/>
        <w:drawing>
          <wp:inline distT="0" distB="0" distL="0" distR="0">
            <wp:extent cx="6156960" cy="8023860"/>
            <wp:effectExtent l="0" t="0" r="0" b="0"/>
            <wp:docPr id="36" name="图片 36" descr="QQ图片20160312104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QQ图片20160312104536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960" cy="802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</w:rPr>
        <w:lastRenderedPageBreak/>
        <w:drawing>
          <wp:inline distT="0" distB="0" distL="0" distR="0">
            <wp:extent cx="6873240" cy="9182100"/>
            <wp:effectExtent l="0" t="0" r="0" b="0"/>
            <wp:docPr id="37" name="图片 37" descr="QQ图片20160312104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QQ图片20160312104508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3240" cy="918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</w:rPr>
        <w:lastRenderedPageBreak/>
        <w:drawing>
          <wp:inline distT="0" distB="0" distL="0" distR="0">
            <wp:extent cx="6233160" cy="8153400"/>
            <wp:effectExtent l="0" t="0" r="0" b="0"/>
            <wp:docPr id="38" name="图片 38" descr="QQ图片20160312104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QQ图片20160312104521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160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</w:rPr>
        <w:lastRenderedPageBreak/>
        <w:drawing>
          <wp:inline distT="0" distB="0" distL="0" distR="0">
            <wp:extent cx="6804660" cy="9075420"/>
            <wp:effectExtent l="0" t="0" r="0" b="0"/>
            <wp:docPr id="39" name="图片 39" descr="QQ图片20160312104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QQ图片20160312104432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4660" cy="907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365E0">
      <w:headerReference w:type="default" r:id="rId57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A95" w:rsidRDefault="00504A95">
      <w:r>
        <w:separator/>
      </w:r>
    </w:p>
  </w:endnote>
  <w:endnote w:type="continuationSeparator" w:id="0">
    <w:p w:rsidR="00504A95" w:rsidRDefault="0050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A95" w:rsidRDefault="00504A95">
      <w:r>
        <w:separator/>
      </w:r>
    </w:p>
  </w:footnote>
  <w:footnote w:type="continuationSeparator" w:id="0">
    <w:p w:rsidR="00504A95" w:rsidRDefault="0050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5E0" w:rsidRDefault="0059126B">
    <w:pPr>
      <w:pStyle w:val="a4"/>
      <w:jc w:val="left"/>
      <w:rPr>
        <w:rFonts w:hint="eastAsia"/>
      </w:rPr>
    </w:pPr>
    <w:r>
      <w:rPr>
        <w:rFonts w:hint="eastAsia"/>
        <w:noProof/>
      </w:rPr>
      <w:drawing>
        <wp:inline distT="0" distB="0" distL="0" distR="0">
          <wp:extent cx="1440180" cy="381000"/>
          <wp:effectExtent l="0" t="0" r="0" b="0"/>
          <wp:docPr id="1" name="图片 1" descr="蓝色系 小尺寸校徽展开式 (10mm以下使用) [转换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蓝色系 小尺寸校徽展开式 (10mm以下使用) [转换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18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align>center</wp:align>
          </wp:positionH>
          <wp:positionV relativeFrom="page">
            <wp:align>center</wp:align>
          </wp:positionV>
          <wp:extent cx="3599180" cy="3599180"/>
          <wp:effectExtent l="0" t="0" r="0" b="0"/>
          <wp:wrapNone/>
          <wp:docPr id="2" name="图片 1" descr="银色系校徽标准版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银色系校徽标准版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9180" cy="3599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singleLevel"/>
    <w:tmpl w:val="00000000"/>
    <w:lvl w:ilvl="0">
      <w:start w:val="1"/>
      <w:numFmt w:val="upperLetter"/>
      <w:suff w:val="nothing"/>
      <w:lvlText w:val="%1."/>
      <w:lvlJc w:val="left"/>
    </w:lvl>
  </w:abstractNum>
  <w:abstractNum w:abstractNumId="1">
    <w:nsid w:val="00000002"/>
    <w:multiLevelType w:val="singleLevel"/>
    <w:tmpl w:val="00000002"/>
    <w:lvl w:ilvl="0">
      <w:start w:val="10"/>
      <w:numFmt w:val="decimal"/>
      <w:suff w:val="nothing"/>
      <w:lvlText w:val="%1."/>
      <w:lvlJc w:val="left"/>
    </w:lvl>
  </w:abstractNum>
  <w:abstractNum w:abstractNumId="2">
    <w:nsid w:val="00000003"/>
    <w:multiLevelType w:val="singleLevel"/>
    <w:tmpl w:val="00000003"/>
    <w:lvl w:ilvl="0">
      <w:start w:val="36"/>
      <w:numFmt w:val="decimal"/>
      <w:suff w:val="nothing"/>
      <w:lvlText w:val="%1、"/>
      <w:lvlJc w:val="left"/>
    </w:lvl>
  </w:abstractNum>
  <w:abstractNum w:abstractNumId="3">
    <w:nsid w:val="00000004"/>
    <w:multiLevelType w:val="singleLevel"/>
    <w:tmpl w:val="00000004"/>
    <w:lvl w:ilvl="0">
      <w:start w:val="7"/>
      <w:numFmt w:val="decimal"/>
      <w:suff w:val="nothing"/>
      <w:lvlText w:val="%1."/>
      <w:lvlJc w:val="left"/>
    </w:lvl>
  </w:abstractNum>
  <w:abstractNum w:abstractNumId="4">
    <w:nsid w:val="00000005"/>
    <w:multiLevelType w:val="singleLevel"/>
    <w:tmpl w:val="00000005"/>
    <w:lvl w:ilvl="0">
      <w:start w:val="1"/>
      <w:numFmt w:val="decimal"/>
      <w:suff w:val="nothing"/>
      <w:lvlText w:val="%1."/>
      <w:lvlJc w:val="left"/>
    </w:lvl>
  </w:abstractNum>
  <w:abstractNum w:abstractNumId="5">
    <w:nsid w:val="00000006"/>
    <w:multiLevelType w:val="singleLevel"/>
    <w:tmpl w:val="00000006"/>
    <w:lvl w:ilvl="0">
      <w:start w:val="1"/>
      <w:numFmt w:val="upperLetter"/>
      <w:suff w:val="nothing"/>
      <w:lvlText w:val="%1."/>
      <w:lvlJc w:val="left"/>
    </w:lvl>
  </w:abstractNum>
  <w:abstractNum w:abstractNumId="6">
    <w:nsid w:val="00000007"/>
    <w:multiLevelType w:val="singleLevel"/>
    <w:tmpl w:val="00000007"/>
    <w:lvl w:ilvl="0">
      <w:start w:val="1"/>
      <w:numFmt w:val="upperLetter"/>
      <w:suff w:val="nothing"/>
      <w:lvlText w:val="%1."/>
      <w:lvlJc w:val="left"/>
    </w:lvl>
  </w:abstractNum>
  <w:abstractNum w:abstractNumId="7">
    <w:nsid w:val="00000008"/>
    <w:multiLevelType w:val="singleLevel"/>
    <w:tmpl w:val="00000008"/>
    <w:lvl w:ilvl="0">
      <w:start w:val="16"/>
      <w:numFmt w:val="decimal"/>
      <w:suff w:val="nothing"/>
      <w:lvlText w:val="%1、"/>
      <w:lvlJc w:val="left"/>
    </w:lvl>
  </w:abstractNum>
  <w:abstractNum w:abstractNumId="8">
    <w:nsid w:val="0000000A"/>
    <w:multiLevelType w:val="singleLevel"/>
    <w:tmpl w:val="0000000A"/>
    <w:lvl w:ilvl="0">
      <w:start w:val="21"/>
      <w:numFmt w:val="decimal"/>
      <w:suff w:val="nothing"/>
      <w:lvlText w:val="%1、"/>
      <w:lvlJc w:val="left"/>
    </w:lvl>
  </w:abstractNum>
  <w:abstractNum w:abstractNumId="9">
    <w:nsid w:val="0000000E"/>
    <w:multiLevelType w:val="singleLevel"/>
    <w:tmpl w:val="0000000E"/>
    <w:lvl w:ilvl="0">
      <w:start w:val="2"/>
      <w:numFmt w:val="decimal"/>
      <w:suff w:val="nothing"/>
      <w:lvlText w:val="%1."/>
      <w:lvlJc w:val="left"/>
    </w:lvl>
  </w:abstractNum>
  <w:abstractNum w:abstractNumId="10">
    <w:nsid w:val="0000000F"/>
    <w:multiLevelType w:val="singleLevel"/>
    <w:tmpl w:val="0000000F"/>
    <w:lvl w:ilvl="0">
      <w:start w:val="1"/>
      <w:numFmt w:val="upperLetter"/>
      <w:suff w:val="nothing"/>
      <w:lvlText w:val="%1."/>
      <w:lvlJc w:val="left"/>
    </w:lvl>
  </w:abstractNum>
  <w:abstractNum w:abstractNumId="11">
    <w:nsid w:val="00000010"/>
    <w:multiLevelType w:val="singleLevel"/>
    <w:tmpl w:val="00000010"/>
    <w:lvl w:ilvl="0">
      <w:start w:val="1"/>
      <w:numFmt w:val="upperLetter"/>
      <w:suff w:val="nothing"/>
      <w:lvlText w:val="%1."/>
      <w:lvlJc w:val="left"/>
    </w:lvl>
  </w:abstractNum>
  <w:abstractNum w:abstractNumId="12">
    <w:nsid w:val="00000011"/>
    <w:multiLevelType w:val="singleLevel"/>
    <w:tmpl w:val="00000011"/>
    <w:lvl w:ilvl="0">
      <w:start w:val="5"/>
      <w:numFmt w:val="decimal"/>
      <w:suff w:val="nothing"/>
      <w:lvlText w:val="%1."/>
      <w:lvlJc w:val="left"/>
    </w:lvl>
  </w:abstractNum>
  <w:abstractNum w:abstractNumId="13">
    <w:nsid w:val="00000013"/>
    <w:multiLevelType w:val="singleLevel"/>
    <w:tmpl w:val="00000013"/>
    <w:lvl w:ilvl="0">
      <w:start w:val="6"/>
      <w:numFmt w:val="decimal"/>
      <w:suff w:val="nothing"/>
      <w:lvlText w:val="%1."/>
      <w:lvlJc w:val="left"/>
    </w:lvl>
  </w:abstractNum>
  <w:abstractNum w:abstractNumId="14">
    <w:nsid w:val="00000015"/>
    <w:multiLevelType w:val="singleLevel"/>
    <w:tmpl w:val="00000015"/>
    <w:lvl w:ilvl="0">
      <w:start w:val="25"/>
      <w:numFmt w:val="decimal"/>
      <w:suff w:val="nothing"/>
      <w:lvlText w:val="%1、"/>
      <w:lvlJc w:val="left"/>
    </w:lvl>
  </w:abstractNum>
  <w:abstractNum w:abstractNumId="15">
    <w:nsid w:val="00000016"/>
    <w:multiLevelType w:val="singleLevel"/>
    <w:tmpl w:val="00000016"/>
    <w:lvl w:ilvl="0">
      <w:start w:val="26"/>
      <w:numFmt w:val="decimal"/>
      <w:suff w:val="nothing"/>
      <w:lvlText w:val="%1."/>
      <w:lvlJc w:val="left"/>
    </w:lvl>
  </w:abstractNum>
  <w:abstractNum w:abstractNumId="16">
    <w:nsid w:val="00000017"/>
    <w:multiLevelType w:val="singleLevel"/>
    <w:tmpl w:val="00000017"/>
    <w:lvl w:ilvl="0">
      <w:start w:val="33"/>
      <w:numFmt w:val="decimal"/>
      <w:suff w:val="nothing"/>
      <w:lvlText w:val="%1."/>
      <w:lvlJc w:val="left"/>
    </w:lvl>
  </w:abstractNum>
  <w:abstractNum w:abstractNumId="17">
    <w:nsid w:val="0000001A"/>
    <w:multiLevelType w:val="singleLevel"/>
    <w:tmpl w:val="0000001A"/>
    <w:lvl w:ilvl="0">
      <w:start w:val="1"/>
      <w:numFmt w:val="upperLetter"/>
      <w:suff w:val="nothing"/>
      <w:lvlText w:val="%1."/>
      <w:lvlJc w:val="left"/>
    </w:lvl>
  </w:abstractNum>
  <w:abstractNum w:abstractNumId="18">
    <w:nsid w:val="0000001B"/>
    <w:multiLevelType w:val="singleLevel"/>
    <w:tmpl w:val="0000001B"/>
    <w:lvl w:ilvl="0">
      <w:start w:val="11"/>
      <w:numFmt w:val="decimal"/>
      <w:suff w:val="nothing"/>
      <w:lvlText w:val="%1."/>
      <w:lvlJc w:val="left"/>
    </w:lvl>
  </w:abstractNum>
  <w:abstractNum w:abstractNumId="19">
    <w:nsid w:val="0000001C"/>
    <w:multiLevelType w:val="singleLevel"/>
    <w:tmpl w:val="0000001C"/>
    <w:lvl w:ilvl="0">
      <w:start w:val="4"/>
      <w:numFmt w:val="decimal"/>
      <w:suff w:val="nothing"/>
      <w:lvlText w:val="%1."/>
      <w:lvlJc w:val="left"/>
    </w:lvl>
  </w:abstractNum>
  <w:abstractNum w:abstractNumId="20">
    <w:nsid w:val="0000001E"/>
    <w:multiLevelType w:val="singleLevel"/>
    <w:tmpl w:val="0000001E"/>
    <w:lvl w:ilvl="0">
      <w:start w:val="9"/>
      <w:numFmt w:val="decimal"/>
      <w:suff w:val="nothing"/>
      <w:lvlText w:val="%1."/>
      <w:lvlJc w:val="left"/>
    </w:lvl>
  </w:abstractNum>
  <w:abstractNum w:abstractNumId="21">
    <w:nsid w:val="0000001F"/>
    <w:multiLevelType w:val="singleLevel"/>
    <w:tmpl w:val="0000001F"/>
    <w:lvl w:ilvl="0">
      <w:start w:val="1"/>
      <w:numFmt w:val="upperLetter"/>
      <w:suff w:val="nothing"/>
      <w:lvlText w:val="%1."/>
      <w:lvlJc w:val="left"/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6"/>
  </w:num>
  <w:num w:numId="5">
    <w:abstractNumId w:val="19"/>
  </w:num>
  <w:num w:numId="6">
    <w:abstractNumId w:val="11"/>
  </w:num>
  <w:num w:numId="7">
    <w:abstractNumId w:val="12"/>
  </w:num>
  <w:num w:numId="8">
    <w:abstractNumId w:val="21"/>
  </w:num>
  <w:num w:numId="9">
    <w:abstractNumId w:val="13"/>
  </w:num>
  <w:num w:numId="10">
    <w:abstractNumId w:val="5"/>
  </w:num>
  <w:num w:numId="11">
    <w:abstractNumId w:val="3"/>
  </w:num>
  <w:num w:numId="12">
    <w:abstractNumId w:val="20"/>
  </w:num>
  <w:num w:numId="13">
    <w:abstractNumId w:val="17"/>
  </w:num>
  <w:num w:numId="14">
    <w:abstractNumId w:val="1"/>
  </w:num>
  <w:num w:numId="15">
    <w:abstractNumId w:val="10"/>
  </w:num>
  <w:num w:numId="16">
    <w:abstractNumId w:val="18"/>
  </w:num>
  <w:num w:numId="17">
    <w:abstractNumId w:val="7"/>
  </w:num>
  <w:num w:numId="18">
    <w:abstractNumId w:val="8"/>
  </w:num>
  <w:num w:numId="19">
    <w:abstractNumId w:val="14"/>
  </w:num>
  <w:num w:numId="20">
    <w:abstractNumId w:val="15"/>
  </w:num>
  <w:num w:numId="21">
    <w:abstractNumId w:val="16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E38"/>
    <w:rsid w:val="00001AAE"/>
    <w:rsid w:val="00074020"/>
    <w:rsid w:val="000A096A"/>
    <w:rsid w:val="001E640E"/>
    <w:rsid w:val="0026467B"/>
    <w:rsid w:val="002A017E"/>
    <w:rsid w:val="002A46AB"/>
    <w:rsid w:val="00301F40"/>
    <w:rsid w:val="003E3D8A"/>
    <w:rsid w:val="00423091"/>
    <w:rsid w:val="00441732"/>
    <w:rsid w:val="00476B56"/>
    <w:rsid w:val="0049282B"/>
    <w:rsid w:val="00504A95"/>
    <w:rsid w:val="0059126B"/>
    <w:rsid w:val="00627603"/>
    <w:rsid w:val="006C601B"/>
    <w:rsid w:val="0073366C"/>
    <w:rsid w:val="00752523"/>
    <w:rsid w:val="007B0B69"/>
    <w:rsid w:val="007C3243"/>
    <w:rsid w:val="00892251"/>
    <w:rsid w:val="008A4A97"/>
    <w:rsid w:val="009060EA"/>
    <w:rsid w:val="0091407E"/>
    <w:rsid w:val="00964696"/>
    <w:rsid w:val="00A90144"/>
    <w:rsid w:val="00AD0614"/>
    <w:rsid w:val="00AF5C1A"/>
    <w:rsid w:val="00B365E0"/>
    <w:rsid w:val="00B67EBA"/>
    <w:rsid w:val="00B94DAD"/>
    <w:rsid w:val="00BC0241"/>
    <w:rsid w:val="00BE10D1"/>
    <w:rsid w:val="00C66288"/>
    <w:rsid w:val="00C80C6F"/>
    <w:rsid w:val="00CD23F9"/>
    <w:rsid w:val="00CD414B"/>
    <w:rsid w:val="00D0786B"/>
    <w:rsid w:val="00D27278"/>
    <w:rsid w:val="00D55952"/>
    <w:rsid w:val="00D7700D"/>
    <w:rsid w:val="00F047BF"/>
    <w:rsid w:val="00F36F91"/>
    <w:rsid w:val="00F5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Balloon Text"/>
    <w:basedOn w:val="a"/>
    <w:link w:val="Char"/>
    <w:rsid w:val="0059126B"/>
    <w:rPr>
      <w:sz w:val="18"/>
      <w:szCs w:val="18"/>
    </w:rPr>
  </w:style>
  <w:style w:type="character" w:customStyle="1" w:styleId="Char">
    <w:name w:val="批注框文本 Char"/>
    <w:basedOn w:val="a0"/>
    <w:link w:val="a5"/>
    <w:rsid w:val="0059126B"/>
    <w:rPr>
      <w:kern w:val="2"/>
      <w:sz w:val="18"/>
      <w:szCs w:val="18"/>
    </w:rPr>
  </w:style>
  <w:style w:type="character" w:styleId="a6">
    <w:name w:val="Placeholder Text"/>
    <w:basedOn w:val="a0"/>
    <w:uiPriority w:val="99"/>
    <w:semiHidden/>
    <w:rsid w:val="0059126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Balloon Text"/>
    <w:basedOn w:val="a"/>
    <w:link w:val="Char"/>
    <w:rsid w:val="0059126B"/>
    <w:rPr>
      <w:sz w:val="18"/>
      <w:szCs w:val="18"/>
    </w:rPr>
  </w:style>
  <w:style w:type="character" w:customStyle="1" w:styleId="Char">
    <w:name w:val="批注框文本 Char"/>
    <w:basedOn w:val="a0"/>
    <w:link w:val="a5"/>
    <w:rsid w:val="0059126B"/>
    <w:rPr>
      <w:kern w:val="2"/>
      <w:sz w:val="18"/>
      <w:szCs w:val="18"/>
    </w:rPr>
  </w:style>
  <w:style w:type="character" w:styleId="a6">
    <w:name w:val="Placeholder Text"/>
    <w:basedOn w:val="a0"/>
    <w:uiPriority w:val="99"/>
    <w:semiHidden/>
    <w:rsid w:val="0059126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9022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91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95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66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63555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21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882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042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138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921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0363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1729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4079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077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8931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55880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9099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8979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6603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5935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2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48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96101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022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899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789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755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691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1773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687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5881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2477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4867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34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650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77925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8887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x-cp20936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oleObject" Target="embeddings/oleObject22.bin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7.bin"/><Relationship Id="rId42" Type="http://schemas.openxmlformats.org/officeDocument/2006/relationships/oleObject" Target="embeddings/oleObject25.bin"/><Relationship Id="rId47" Type="http://schemas.openxmlformats.org/officeDocument/2006/relationships/oleObject" Target="embeddings/oleObject30.bin"/><Relationship Id="rId50" Type="http://schemas.openxmlformats.org/officeDocument/2006/relationships/oleObject" Target="embeddings/oleObject32.bin"/><Relationship Id="rId55" Type="http://schemas.openxmlformats.org/officeDocument/2006/relationships/image" Target="media/image16.jpeg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6.bin"/><Relationship Id="rId38" Type="http://schemas.openxmlformats.org/officeDocument/2006/relationships/oleObject" Target="embeddings/oleObject21.bin"/><Relationship Id="rId46" Type="http://schemas.openxmlformats.org/officeDocument/2006/relationships/oleObject" Target="embeddings/oleObject29.bin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24.bin"/><Relationship Id="rId54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oleObject" Target="embeddings/oleObject15.bin"/><Relationship Id="rId37" Type="http://schemas.openxmlformats.org/officeDocument/2006/relationships/oleObject" Target="embeddings/oleObject20.bin"/><Relationship Id="rId40" Type="http://schemas.openxmlformats.org/officeDocument/2006/relationships/oleObject" Target="embeddings/oleObject23.bin"/><Relationship Id="rId45" Type="http://schemas.openxmlformats.org/officeDocument/2006/relationships/oleObject" Target="embeddings/oleObject28.bin"/><Relationship Id="rId53" Type="http://schemas.openxmlformats.org/officeDocument/2006/relationships/image" Target="media/image14.jpe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9.bin"/><Relationship Id="rId49" Type="http://schemas.openxmlformats.org/officeDocument/2006/relationships/image" Target="media/image11.wmf"/><Relationship Id="rId57" Type="http://schemas.openxmlformats.org/officeDocument/2006/relationships/header" Target="header1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4.bin"/><Relationship Id="rId44" Type="http://schemas.openxmlformats.org/officeDocument/2006/relationships/oleObject" Target="embeddings/oleObject27.bin"/><Relationship Id="rId52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8.bin"/><Relationship Id="rId43" Type="http://schemas.openxmlformats.org/officeDocument/2006/relationships/oleObject" Target="embeddings/oleObject26.bin"/><Relationship Id="rId48" Type="http://schemas.openxmlformats.org/officeDocument/2006/relationships/oleObject" Target="embeddings/oleObject31.bin"/><Relationship Id="rId56" Type="http://schemas.openxmlformats.org/officeDocument/2006/relationships/image" Target="media/image17.jpeg"/><Relationship Id="rId8" Type="http://schemas.openxmlformats.org/officeDocument/2006/relationships/image" Target="media/image1.wmf"/><Relationship Id="rId51" Type="http://schemas.openxmlformats.org/officeDocument/2006/relationships/image" Target="media/image12.png"/><Relationship Id="rId3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9.png"/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12</Pages>
  <Words>1026</Words>
  <Characters>5854</Characters>
  <Application>Microsoft Office Word</Application>
  <DocSecurity>0</DocSecurity>
  <PresentationFormat/>
  <Lines>48</Lines>
  <Paragraphs>13</Paragraphs>
  <Slides>0</Slides>
  <Notes>0</Notes>
  <HiddenSlides>0</HiddenSlides>
  <MMClips>0</MMClips>
  <ScaleCrop>false</ScaleCrop>
  <Manager/>
  <Company/>
  <LinksUpToDate>false</LinksUpToDate>
  <CharactersWithSpaces>6867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revision>3</cp:revision>
  <cp:lastPrinted>1899-12-30T00:00:00Z</cp:lastPrinted>
  <dcterms:created xsi:type="dcterms:W3CDTF">2016-06-06T09:17:00Z</dcterms:created>
  <dcterms:modified xsi:type="dcterms:W3CDTF">2016-06-06T16:16:00Z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2052-6.5.0.1966</vt:lpwstr>
  </property>
</Properties>
</file>