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78BB" w:rsidRDefault="00187DCE">
      <w:r>
        <w:rPr>
          <w:szCs w:val="21"/>
        </w:rPr>
        <w:t>一、（</w:t>
      </w:r>
      <w:r>
        <w:rPr>
          <w:szCs w:val="21"/>
        </w:rPr>
        <w:t>20</w:t>
      </w:r>
      <w:r>
        <w:rPr>
          <w:szCs w:val="21"/>
        </w:rPr>
        <w:t>分）已知面心立方晶格的晶格常数为</w:t>
      </w:r>
      <w:r>
        <w:rPr>
          <w:szCs w:val="21"/>
        </w:rPr>
        <w:t>a</w:t>
      </w:r>
      <w:r>
        <w:rPr>
          <w:szCs w:val="21"/>
        </w:rPr>
        <w:t>，分别计算（</w:t>
      </w:r>
      <w:r>
        <w:rPr>
          <w:szCs w:val="21"/>
        </w:rPr>
        <w:t>100</w:t>
      </w:r>
      <w:r>
        <w:rPr>
          <w:szCs w:val="21"/>
        </w:rPr>
        <w:t>）、（</w:t>
      </w:r>
      <w:r>
        <w:rPr>
          <w:szCs w:val="21"/>
        </w:rPr>
        <w:t>110</w:t>
      </w:r>
      <w:r>
        <w:rPr>
          <w:szCs w:val="21"/>
        </w:rPr>
        <w:t>）和（</w:t>
      </w:r>
      <w:r>
        <w:rPr>
          <w:szCs w:val="21"/>
        </w:rPr>
        <w:t>111</w:t>
      </w:r>
      <w:r>
        <w:rPr>
          <w:szCs w:val="21"/>
        </w:rPr>
        <w:t>）晶面的晶面间距；并求出</w:t>
      </w:r>
      <w:r>
        <w:rPr>
          <w:szCs w:val="21"/>
        </w:rPr>
        <w:t>[100]</w:t>
      </w:r>
      <w:r>
        <w:rPr>
          <w:szCs w:val="21"/>
        </w:rPr>
        <w:t>、</w:t>
      </w:r>
      <w:r>
        <w:rPr>
          <w:szCs w:val="21"/>
        </w:rPr>
        <w:t>[110]</w:t>
      </w:r>
      <w:r>
        <w:rPr>
          <w:szCs w:val="21"/>
        </w:rPr>
        <w:t>和</w:t>
      </w:r>
      <w:r>
        <w:rPr>
          <w:szCs w:val="21"/>
        </w:rPr>
        <w:t>[111]</w:t>
      </w:r>
      <w:r>
        <w:rPr>
          <w:szCs w:val="21"/>
        </w:rPr>
        <w:t>晶向上的原子排列密度（某晶向上的原子排列密度是指该晶向上单位长度排列原子的个数）；写出面心立方结构的滑移面和滑移方向，并说明原因。（计算结果保留两位有效数字）</w:t>
      </w:r>
      <w:r>
        <w:rPr>
          <w:szCs w:val="21"/>
        </w:rPr>
        <w:br/>
      </w:r>
      <w:r>
        <w:rPr>
          <w:szCs w:val="21"/>
        </w:rPr>
        <w:t>二、（</w:t>
      </w:r>
      <w:r>
        <w:rPr>
          <w:szCs w:val="21"/>
        </w:rPr>
        <w:t>20</w:t>
      </w:r>
      <w:r>
        <w:rPr>
          <w:szCs w:val="21"/>
        </w:rPr>
        <w:t>分）右图为组元在固态下完全不溶的三元共晶合金相图的投影图：</w:t>
      </w:r>
      <w:r>
        <w:rPr>
          <w:szCs w:val="21"/>
        </w:rPr>
        <w:br/>
        <w:t>1.</w:t>
      </w:r>
      <w:r>
        <w:rPr>
          <w:szCs w:val="21"/>
        </w:rPr>
        <w:t>作</w:t>
      </w:r>
      <w:r>
        <w:rPr>
          <w:szCs w:val="21"/>
        </w:rPr>
        <w:t>m n</w:t>
      </w:r>
      <w:r>
        <w:rPr>
          <w:szCs w:val="21"/>
        </w:rPr>
        <w:t>变温截面图，分析</w:t>
      </w:r>
      <w:r>
        <w:rPr>
          <w:szCs w:val="21"/>
        </w:rPr>
        <w:t>O1</w:t>
      </w:r>
      <w:r>
        <w:rPr>
          <w:szCs w:val="21"/>
        </w:rPr>
        <w:t>点成分合金的平衡结晶过程。</w:t>
      </w:r>
      <w:r>
        <w:rPr>
          <w:szCs w:val="21"/>
        </w:rPr>
        <w:br/>
        <w:t>2.</w:t>
      </w:r>
      <w:r>
        <w:rPr>
          <w:szCs w:val="21"/>
        </w:rPr>
        <w:t>写出</w:t>
      </w:r>
      <w:r>
        <w:rPr>
          <w:szCs w:val="21"/>
        </w:rPr>
        <w:t>O1</w:t>
      </w:r>
      <w:r>
        <w:rPr>
          <w:szCs w:val="21"/>
        </w:rPr>
        <w:t>点成分合金室温下的相组成物，给出各相的相对含量的表达式。</w:t>
      </w:r>
      <w:r>
        <w:rPr>
          <w:szCs w:val="21"/>
        </w:rPr>
        <w:br/>
        <w:t>3.</w:t>
      </w:r>
      <w:r>
        <w:rPr>
          <w:szCs w:val="21"/>
        </w:rPr>
        <w:t>写出</w:t>
      </w:r>
      <w:r>
        <w:rPr>
          <w:szCs w:val="21"/>
        </w:rPr>
        <w:t>O1</w:t>
      </w:r>
      <w:r>
        <w:rPr>
          <w:szCs w:val="21"/>
        </w:rPr>
        <w:t>点成分合金室温下的组织组成物，给出各组织组成物的相对含量的表达式</w:t>
      </w:r>
      <w:r>
        <w:rPr>
          <w:szCs w:val="21"/>
        </w:rPr>
        <w:br/>
      </w:r>
      <w:r>
        <w:rPr>
          <w:szCs w:val="21"/>
        </w:rPr>
        <w:t>三、（</w:t>
      </w:r>
      <w:r>
        <w:rPr>
          <w:szCs w:val="21"/>
        </w:rPr>
        <w:t>25</w:t>
      </w:r>
      <w:r>
        <w:rPr>
          <w:szCs w:val="21"/>
        </w:rPr>
        <w:t>分）试述冷变形金属在加热时，其组织和性能发生的变化。</w:t>
      </w:r>
      <w:r>
        <w:rPr>
          <w:szCs w:val="21"/>
        </w:rPr>
        <w:br/>
      </w:r>
      <w:r>
        <w:rPr>
          <w:szCs w:val="21"/>
        </w:rPr>
        <w:t>四、（</w:t>
      </w:r>
      <w:r>
        <w:rPr>
          <w:szCs w:val="21"/>
        </w:rPr>
        <w:t>20</w:t>
      </w:r>
      <w:r>
        <w:rPr>
          <w:szCs w:val="21"/>
        </w:rPr>
        <w:t>分）什么是离异共晶？举例说明离异共晶产生的原因及对合金性能的影响。</w:t>
      </w:r>
      <w:r>
        <w:rPr>
          <w:szCs w:val="21"/>
        </w:rPr>
        <w:br/>
      </w:r>
      <w:r>
        <w:rPr>
          <w:szCs w:val="21"/>
        </w:rPr>
        <w:t>五、（</w:t>
      </w:r>
      <w:r>
        <w:rPr>
          <w:szCs w:val="21"/>
        </w:rPr>
        <w:t>20</w:t>
      </w:r>
      <w:r>
        <w:rPr>
          <w:szCs w:val="21"/>
        </w:rPr>
        <w:t>分）求莱氏体中共晶渗碳体的相对含量是多少？若某铁碳合金平衡组织中含有</w:t>
      </w:r>
      <w:r>
        <w:rPr>
          <w:szCs w:val="21"/>
        </w:rPr>
        <w:t>10%</w:t>
      </w:r>
      <w:r>
        <w:rPr>
          <w:szCs w:val="21"/>
        </w:rPr>
        <w:t>的一次渗碳体，试求该合金的含碳量是多少？（计算结果保留两位有效数字）</w:t>
      </w:r>
      <w:r>
        <w:rPr>
          <w:szCs w:val="21"/>
        </w:rPr>
        <w:br/>
      </w:r>
      <w:r>
        <w:rPr>
          <w:szCs w:val="21"/>
        </w:rPr>
        <w:t>六、（</w:t>
      </w:r>
      <w:r>
        <w:rPr>
          <w:szCs w:val="21"/>
        </w:rPr>
        <w:t>20</w:t>
      </w:r>
      <w:r>
        <w:rPr>
          <w:szCs w:val="21"/>
        </w:rPr>
        <w:t>分）叙述板条马氏体和下贝氏体的组织形态，并说明板条马氏体和下贝氏体具有良好强韧性的原因。</w:t>
      </w:r>
      <w:r>
        <w:rPr>
          <w:szCs w:val="21"/>
        </w:rPr>
        <w:br/>
      </w:r>
      <w:r>
        <w:rPr>
          <w:szCs w:val="21"/>
        </w:rPr>
        <w:t>七、（</w:t>
      </w:r>
      <w:r>
        <w:rPr>
          <w:szCs w:val="21"/>
        </w:rPr>
        <w:t>25</w:t>
      </w:r>
      <w:r>
        <w:rPr>
          <w:szCs w:val="21"/>
        </w:rPr>
        <w:t>分）</w:t>
      </w:r>
      <w:r>
        <w:rPr>
          <w:szCs w:val="21"/>
        </w:rPr>
        <w:t>T10A</w:t>
      </w:r>
      <w:r>
        <w:rPr>
          <w:szCs w:val="21"/>
        </w:rPr>
        <w:t>钢含碳量约为</w:t>
      </w:r>
      <w:r>
        <w:rPr>
          <w:szCs w:val="21"/>
        </w:rPr>
        <w:t>1.0%</w:t>
      </w:r>
      <w:r>
        <w:rPr>
          <w:szCs w:val="21"/>
        </w:rPr>
        <w:t>，</w:t>
      </w:r>
      <w:r>
        <w:rPr>
          <w:szCs w:val="21"/>
        </w:rPr>
        <w:t>Ac1=730</w:t>
      </w:r>
      <w:r>
        <w:rPr>
          <w:rFonts w:ascii="宋体" w:eastAsia="宋体" w:hAnsi="宋体" w:cs="宋体" w:hint="eastAsia"/>
          <w:szCs w:val="21"/>
        </w:rPr>
        <w:t>℃</w:t>
      </w:r>
      <w:r>
        <w:rPr>
          <w:szCs w:val="21"/>
        </w:rPr>
        <w:t>，</w:t>
      </w:r>
      <w:r>
        <w:rPr>
          <w:szCs w:val="21"/>
        </w:rPr>
        <w:t>Accm=800</w:t>
      </w:r>
      <w:r>
        <w:rPr>
          <w:rFonts w:ascii="宋体" w:eastAsia="宋体" w:hAnsi="宋体" w:cs="宋体" w:hint="eastAsia"/>
          <w:szCs w:val="21"/>
        </w:rPr>
        <w:t>℃</w:t>
      </w:r>
      <w:r>
        <w:rPr>
          <w:szCs w:val="21"/>
        </w:rPr>
        <w:t>，</w:t>
      </w:r>
      <w:r>
        <w:rPr>
          <w:szCs w:val="21"/>
        </w:rPr>
        <w:t>Ms=175</w:t>
      </w:r>
      <w:r>
        <w:rPr>
          <w:rFonts w:ascii="宋体" w:eastAsia="宋体" w:hAnsi="宋体" w:cs="宋体" w:hint="eastAsia"/>
          <w:szCs w:val="21"/>
        </w:rPr>
        <w:t>℃</w:t>
      </w:r>
      <w:r>
        <w:rPr>
          <w:szCs w:val="21"/>
        </w:rPr>
        <w:t>，该合金的原始组织为片状珠光体加网状渗碳体，若用此钢制作冷冲模的冲头，说明需要经过那些热处理工序才能满足零件的性能要求，写出具体热处理工艺名称、加热温度参数、冷却方式以及各工序加热转变完成后和冷却至室温时得到的组织。</w:t>
      </w:r>
    </w:p>
    <w:sectPr w:rsidR="005A78BB" w:rsidSect="005A78B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A3DB4" w:rsidRDefault="009A3DB4" w:rsidP="00187DCE">
      <w:r>
        <w:separator/>
      </w:r>
    </w:p>
  </w:endnote>
  <w:endnote w:type="continuationSeparator" w:id="0">
    <w:p w:rsidR="009A3DB4" w:rsidRDefault="009A3DB4" w:rsidP="00187DC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7DCE" w:rsidRDefault="00187DCE">
    <w:pPr>
      <w:pStyle w:val="a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7DCE" w:rsidRDefault="00187DCE">
    <w:pPr>
      <w:pStyle w:val="a4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7DCE" w:rsidRDefault="00187DCE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A3DB4" w:rsidRDefault="009A3DB4" w:rsidP="00187DCE">
      <w:r>
        <w:separator/>
      </w:r>
    </w:p>
  </w:footnote>
  <w:footnote w:type="continuationSeparator" w:id="0">
    <w:p w:rsidR="009A3DB4" w:rsidRDefault="009A3DB4" w:rsidP="00187DC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7DCE" w:rsidRDefault="00187DCE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7DCE" w:rsidRDefault="00187DCE" w:rsidP="00187DCE">
    <w:pPr>
      <w:pStyle w:val="a3"/>
      <w:pBdr>
        <w:bottom w:val="none" w:sz="0" w:space="0" w:color="auto"/>
      </w:pBd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7DCE" w:rsidRDefault="00187DCE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187DCE"/>
    <w:rsid w:val="00002CAA"/>
    <w:rsid w:val="00003BB7"/>
    <w:rsid w:val="000077E1"/>
    <w:rsid w:val="000163F1"/>
    <w:rsid w:val="000203DF"/>
    <w:rsid w:val="00026178"/>
    <w:rsid w:val="00026609"/>
    <w:rsid w:val="0006643B"/>
    <w:rsid w:val="000721C7"/>
    <w:rsid w:val="000754D7"/>
    <w:rsid w:val="00082204"/>
    <w:rsid w:val="00095A71"/>
    <w:rsid w:val="0009613E"/>
    <w:rsid w:val="00097451"/>
    <w:rsid w:val="000A07B8"/>
    <w:rsid w:val="000A47D0"/>
    <w:rsid w:val="000C00CA"/>
    <w:rsid w:val="000D7D31"/>
    <w:rsid w:val="000E73D5"/>
    <w:rsid w:val="00117421"/>
    <w:rsid w:val="001210ED"/>
    <w:rsid w:val="00126D47"/>
    <w:rsid w:val="00142B72"/>
    <w:rsid w:val="00185EC5"/>
    <w:rsid w:val="00187DCE"/>
    <w:rsid w:val="001A03C4"/>
    <w:rsid w:val="001A2CD0"/>
    <w:rsid w:val="001A51CF"/>
    <w:rsid w:val="001C425B"/>
    <w:rsid w:val="001D40F5"/>
    <w:rsid w:val="001E28CE"/>
    <w:rsid w:val="00204BC5"/>
    <w:rsid w:val="00207FC8"/>
    <w:rsid w:val="002617A1"/>
    <w:rsid w:val="00270B87"/>
    <w:rsid w:val="00277FCC"/>
    <w:rsid w:val="00284E4B"/>
    <w:rsid w:val="002E066D"/>
    <w:rsid w:val="002F35B2"/>
    <w:rsid w:val="003055A2"/>
    <w:rsid w:val="00317A8B"/>
    <w:rsid w:val="00345BB7"/>
    <w:rsid w:val="00355958"/>
    <w:rsid w:val="003618AD"/>
    <w:rsid w:val="0036671E"/>
    <w:rsid w:val="00380BFC"/>
    <w:rsid w:val="00390DCC"/>
    <w:rsid w:val="003D267D"/>
    <w:rsid w:val="003E0DAC"/>
    <w:rsid w:val="003E2CB3"/>
    <w:rsid w:val="003E5245"/>
    <w:rsid w:val="003F0185"/>
    <w:rsid w:val="003F71A3"/>
    <w:rsid w:val="00410B81"/>
    <w:rsid w:val="00431372"/>
    <w:rsid w:val="00462276"/>
    <w:rsid w:val="00467F89"/>
    <w:rsid w:val="004927C8"/>
    <w:rsid w:val="00492EF1"/>
    <w:rsid w:val="004A18F5"/>
    <w:rsid w:val="004D6E57"/>
    <w:rsid w:val="004E0ECC"/>
    <w:rsid w:val="00503724"/>
    <w:rsid w:val="00505297"/>
    <w:rsid w:val="00511185"/>
    <w:rsid w:val="005206FF"/>
    <w:rsid w:val="005352DA"/>
    <w:rsid w:val="005360BC"/>
    <w:rsid w:val="00551CC6"/>
    <w:rsid w:val="00572BE3"/>
    <w:rsid w:val="005862C0"/>
    <w:rsid w:val="005933CE"/>
    <w:rsid w:val="005A78BB"/>
    <w:rsid w:val="005B5981"/>
    <w:rsid w:val="005C716A"/>
    <w:rsid w:val="005E3D2D"/>
    <w:rsid w:val="005F2242"/>
    <w:rsid w:val="005F49A9"/>
    <w:rsid w:val="005F5823"/>
    <w:rsid w:val="005F76BD"/>
    <w:rsid w:val="006064A6"/>
    <w:rsid w:val="00614672"/>
    <w:rsid w:val="006178EF"/>
    <w:rsid w:val="00631B99"/>
    <w:rsid w:val="0065398A"/>
    <w:rsid w:val="00655A6D"/>
    <w:rsid w:val="006609A8"/>
    <w:rsid w:val="00666FEB"/>
    <w:rsid w:val="0066776C"/>
    <w:rsid w:val="00684030"/>
    <w:rsid w:val="00687D1B"/>
    <w:rsid w:val="00693DD0"/>
    <w:rsid w:val="00696843"/>
    <w:rsid w:val="006A5D62"/>
    <w:rsid w:val="006C28ED"/>
    <w:rsid w:val="006F1F36"/>
    <w:rsid w:val="006F26F9"/>
    <w:rsid w:val="00713E72"/>
    <w:rsid w:val="00730793"/>
    <w:rsid w:val="0073452E"/>
    <w:rsid w:val="00735904"/>
    <w:rsid w:val="00740D36"/>
    <w:rsid w:val="00757C75"/>
    <w:rsid w:val="00765238"/>
    <w:rsid w:val="007A371B"/>
    <w:rsid w:val="007D5B12"/>
    <w:rsid w:val="007D6E5A"/>
    <w:rsid w:val="00825618"/>
    <w:rsid w:val="00850E67"/>
    <w:rsid w:val="008529C5"/>
    <w:rsid w:val="00853AC6"/>
    <w:rsid w:val="00865CCB"/>
    <w:rsid w:val="00874ACA"/>
    <w:rsid w:val="008A49F2"/>
    <w:rsid w:val="008B21C6"/>
    <w:rsid w:val="008D24C2"/>
    <w:rsid w:val="008F78BB"/>
    <w:rsid w:val="00911A1B"/>
    <w:rsid w:val="00931078"/>
    <w:rsid w:val="009465B6"/>
    <w:rsid w:val="00955772"/>
    <w:rsid w:val="00965824"/>
    <w:rsid w:val="00966AFC"/>
    <w:rsid w:val="00967CDA"/>
    <w:rsid w:val="0098224C"/>
    <w:rsid w:val="009A390A"/>
    <w:rsid w:val="009A3DB4"/>
    <w:rsid w:val="009B072A"/>
    <w:rsid w:val="009C78E4"/>
    <w:rsid w:val="009E1256"/>
    <w:rsid w:val="00A42DD6"/>
    <w:rsid w:val="00A43430"/>
    <w:rsid w:val="00A44B38"/>
    <w:rsid w:val="00A61CAC"/>
    <w:rsid w:val="00A63FA1"/>
    <w:rsid w:val="00A7006B"/>
    <w:rsid w:val="00A81F0D"/>
    <w:rsid w:val="00AA0394"/>
    <w:rsid w:val="00AA51E8"/>
    <w:rsid w:val="00AD5D14"/>
    <w:rsid w:val="00AF2E61"/>
    <w:rsid w:val="00AF3A64"/>
    <w:rsid w:val="00AF502D"/>
    <w:rsid w:val="00B2633E"/>
    <w:rsid w:val="00B26F5F"/>
    <w:rsid w:val="00B319D8"/>
    <w:rsid w:val="00B5084B"/>
    <w:rsid w:val="00B67205"/>
    <w:rsid w:val="00BC596F"/>
    <w:rsid w:val="00BD40A9"/>
    <w:rsid w:val="00BE6C54"/>
    <w:rsid w:val="00BF12F1"/>
    <w:rsid w:val="00BF422F"/>
    <w:rsid w:val="00BF4FA2"/>
    <w:rsid w:val="00C301D2"/>
    <w:rsid w:val="00C408F5"/>
    <w:rsid w:val="00C4741B"/>
    <w:rsid w:val="00C54FA5"/>
    <w:rsid w:val="00C8337F"/>
    <w:rsid w:val="00C9380F"/>
    <w:rsid w:val="00C96749"/>
    <w:rsid w:val="00CA358D"/>
    <w:rsid w:val="00CD1FEA"/>
    <w:rsid w:val="00CD2575"/>
    <w:rsid w:val="00CD31F8"/>
    <w:rsid w:val="00D2026C"/>
    <w:rsid w:val="00D44D7B"/>
    <w:rsid w:val="00D62D2A"/>
    <w:rsid w:val="00D71EAD"/>
    <w:rsid w:val="00D929AC"/>
    <w:rsid w:val="00D96FE9"/>
    <w:rsid w:val="00DA57D6"/>
    <w:rsid w:val="00DC4954"/>
    <w:rsid w:val="00DD4959"/>
    <w:rsid w:val="00DF2533"/>
    <w:rsid w:val="00DF7B62"/>
    <w:rsid w:val="00E00646"/>
    <w:rsid w:val="00E03C14"/>
    <w:rsid w:val="00E15CD4"/>
    <w:rsid w:val="00E332EE"/>
    <w:rsid w:val="00E52010"/>
    <w:rsid w:val="00E55968"/>
    <w:rsid w:val="00E631D4"/>
    <w:rsid w:val="00E82314"/>
    <w:rsid w:val="00EB2CFA"/>
    <w:rsid w:val="00EC4026"/>
    <w:rsid w:val="00ED30A9"/>
    <w:rsid w:val="00ED364C"/>
    <w:rsid w:val="00EE7F59"/>
    <w:rsid w:val="00F020FA"/>
    <w:rsid w:val="00F0745C"/>
    <w:rsid w:val="00F3587E"/>
    <w:rsid w:val="00F4355D"/>
    <w:rsid w:val="00F44FF9"/>
    <w:rsid w:val="00F45E9D"/>
    <w:rsid w:val="00FA371E"/>
    <w:rsid w:val="00FD65A0"/>
    <w:rsid w:val="00FF0F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78BB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187DC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187DCE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187DC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187DCE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96</Words>
  <Characters>550</Characters>
  <Application>Microsoft Office Word</Application>
  <DocSecurity>0</DocSecurity>
  <Lines>4</Lines>
  <Paragraphs>1</Paragraphs>
  <ScaleCrop>false</ScaleCrop>
  <Company>微软中国</Company>
  <LinksUpToDate>false</LinksUpToDate>
  <CharactersWithSpaces>645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微软用户</dc:creator>
  <cp:keywords/>
  <dc:description/>
  <cp:lastModifiedBy>微软用户</cp:lastModifiedBy>
  <cp:revision>3</cp:revision>
  <dcterms:created xsi:type="dcterms:W3CDTF">2011-08-03T14:30:00Z</dcterms:created>
  <dcterms:modified xsi:type="dcterms:W3CDTF">2011-08-03T14:32:00Z</dcterms:modified>
</cp:coreProperties>
</file>