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CF6" w:rsidRPr="00BB1CF6" w:rsidRDefault="00BB1CF6" w:rsidP="00BB1CF6">
      <w:pPr>
        <w:widowControl/>
        <w:jc w:val="center"/>
        <w:rPr>
          <w:rFonts w:ascii="宋体" w:eastAsia="宋体" w:hAnsi="宋体" w:cs="宋体"/>
          <w:b/>
          <w:kern w:val="0"/>
          <w:sz w:val="28"/>
          <w:szCs w:val="28"/>
        </w:rPr>
      </w:pPr>
      <w:r w:rsidRPr="00BB1CF6">
        <w:rPr>
          <w:rFonts w:ascii="宋体" w:eastAsia="宋体" w:hAnsi="宋体" w:cs="宋体"/>
          <w:b/>
          <w:kern w:val="0"/>
          <w:sz w:val="28"/>
          <w:szCs w:val="28"/>
        </w:rPr>
        <w:t>试题一答案</w:t>
      </w:r>
    </w:p>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一、1：4；</w:t>
      </w:r>
      <w:r w:rsidRPr="00BB1CF6">
        <w:rPr>
          <w:rFonts w:ascii="宋体" w:eastAsia="宋体" w:hAnsi="宋体" w:cs="宋体"/>
          <w:kern w:val="0"/>
          <w:sz w:val="24"/>
          <w:szCs w:val="24"/>
        </w:rPr>
        <w:br/>
        <w:t xml:space="preserve">　　　　 2：O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离子做面心立方密堆积，Na</w:t>
      </w:r>
      <w:r w:rsidRPr="00BB1CF6">
        <w:rPr>
          <w:rFonts w:ascii="宋体" w:eastAsia="宋体" w:hAnsi="宋体" w:cs="宋体"/>
          <w:kern w:val="0"/>
          <w:sz w:val="24"/>
          <w:szCs w:val="24"/>
          <w:vertAlign w:val="superscript"/>
        </w:rPr>
        <w:t>+</w:t>
      </w:r>
      <w:r w:rsidRPr="00BB1CF6">
        <w:rPr>
          <w:rFonts w:ascii="宋体" w:eastAsia="宋体" w:hAnsi="宋体" w:cs="宋体"/>
          <w:kern w:val="0"/>
          <w:sz w:val="24"/>
          <w:szCs w:val="24"/>
        </w:rPr>
        <w:t>填全部四面体空隙；</w:t>
      </w:r>
      <w:r w:rsidRPr="00BB1CF6">
        <w:rPr>
          <w:rFonts w:ascii="宋体" w:eastAsia="宋体" w:hAnsi="宋体" w:cs="宋体"/>
          <w:kern w:val="0"/>
          <w:sz w:val="24"/>
          <w:szCs w:val="24"/>
        </w:rPr>
        <w:br/>
        <w:t xml:space="preserve">　　　　 3：</w:t>
      </w:r>
      <w:r>
        <w:rPr>
          <w:rFonts w:ascii="宋体" w:eastAsia="宋体" w:hAnsi="宋体" w:cs="宋体"/>
          <w:noProof/>
          <w:kern w:val="0"/>
          <w:sz w:val="24"/>
          <w:szCs w:val="24"/>
        </w:rPr>
        <w:drawing>
          <wp:inline distT="0" distB="0" distL="0" distR="0">
            <wp:extent cx="333375" cy="161925"/>
            <wp:effectExtent l="19050" t="0" r="9525" b="0"/>
            <wp:docPr id="1" name="图片 1" descr="http://jpkc.whut.edu.cn/jw03/04/img/stjjda-1_clip_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pkc.whut.edu.cn/jw03/04/img/stjjda-1_clip_image001.gif"/>
                    <pic:cNvPicPr>
                      <a:picLocks noChangeAspect="1" noChangeArrowheads="1"/>
                    </pic:cNvPicPr>
                  </pic:nvPicPr>
                  <pic:blipFill>
                    <a:blip r:embed="rId5" cstate="print"/>
                    <a:srcRect/>
                    <a:stretch>
                      <a:fillRect/>
                    </a:stretch>
                  </pic:blipFill>
                  <pic:spPr bwMode="auto">
                    <a:xfrm>
                      <a:off x="0" y="0"/>
                      <a:ext cx="333375" cy="161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=4CN 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=8 [NaO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][ONa</w:t>
      </w:r>
      <w:r w:rsidRPr="00BB1CF6">
        <w:rPr>
          <w:rFonts w:ascii="宋体" w:eastAsia="宋体" w:hAnsi="宋体" w:cs="宋体"/>
          <w:kern w:val="0"/>
          <w:sz w:val="24"/>
          <w:szCs w:val="24"/>
          <w:vertAlign w:val="subscript"/>
        </w:rPr>
        <w:t>8</w:t>
      </w:r>
      <w:r w:rsidRPr="00BB1CF6">
        <w:rPr>
          <w:rFonts w:ascii="宋体" w:eastAsia="宋体" w:hAnsi="宋体" w:cs="宋体"/>
          <w:kern w:val="0"/>
          <w:sz w:val="24"/>
          <w:szCs w:val="24"/>
        </w:rPr>
        <w:t>]；</w:t>
      </w:r>
      <w:r w:rsidRPr="00BB1CF6">
        <w:rPr>
          <w:rFonts w:ascii="宋体" w:eastAsia="宋体" w:hAnsi="宋体" w:cs="宋体"/>
          <w:kern w:val="0"/>
          <w:sz w:val="24"/>
          <w:szCs w:val="24"/>
        </w:rPr>
        <w:br/>
        <w:t xml:space="preserve">　　　　 4：O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电价饱和，因为O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的电价=（Na</w:t>
      </w:r>
      <w:r w:rsidRPr="00BB1CF6">
        <w:rPr>
          <w:rFonts w:ascii="宋体" w:eastAsia="宋体" w:hAnsi="宋体" w:cs="宋体"/>
          <w:kern w:val="0"/>
          <w:sz w:val="24"/>
          <w:szCs w:val="24"/>
          <w:vertAlign w:val="superscript"/>
        </w:rPr>
        <w:t>+</w:t>
      </w:r>
      <w:r w:rsidRPr="00BB1CF6">
        <w:rPr>
          <w:rFonts w:ascii="宋体" w:eastAsia="宋体" w:hAnsi="宋体" w:cs="宋体"/>
          <w:kern w:val="0"/>
          <w:sz w:val="24"/>
          <w:szCs w:val="24"/>
        </w:rPr>
        <w:t>的电价/Na</w:t>
      </w:r>
      <w:r w:rsidRPr="00BB1CF6">
        <w:rPr>
          <w:rFonts w:ascii="宋体" w:eastAsia="宋体" w:hAnsi="宋体" w:cs="宋体"/>
          <w:kern w:val="0"/>
          <w:sz w:val="24"/>
          <w:szCs w:val="24"/>
          <w:vertAlign w:val="superscript"/>
        </w:rPr>
        <w:t>+</w:t>
      </w:r>
      <w:r w:rsidRPr="00BB1CF6">
        <w:rPr>
          <w:rFonts w:ascii="宋体" w:eastAsia="宋体" w:hAnsi="宋体" w:cs="宋体"/>
          <w:kern w:val="0"/>
          <w:sz w:val="24"/>
          <w:szCs w:val="24"/>
        </w:rPr>
        <w:t>的配位数）×O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的配位数；</w:t>
      </w:r>
      <w:r w:rsidRPr="00BB1CF6">
        <w:rPr>
          <w:rFonts w:ascii="宋体" w:eastAsia="宋体" w:hAnsi="宋体" w:cs="宋体"/>
          <w:kern w:val="0"/>
          <w:sz w:val="24"/>
          <w:szCs w:val="24"/>
        </w:rPr>
        <w:br/>
        <w:t xml:space="preserve">　　　　 5：</w:t>
      </w:r>
    </w:p>
    <w:tbl>
      <w:tblPr>
        <w:tblW w:w="4350" w:type="dxa"/>
        <w:tblCellSpacing w:w="15" w:type="dxa"/>
        <w:tblCellMar>
          <w:top w:w="15" w:type="dxa"/>
          <w:left w:w="15" w:type="dxa"/>
          <w:bottom w:w="15" w:type="dxa"/>
          <w:right w:w="15" w:type="dxa"/>
        </w:tblCellMar>
        <w:tblLook w:val="04A0"/>
      </w:tblPr>
      <w:tblGrid>
        <w:gridCol w:w="1704"/>
        <w:gridCol w:w="2646"/>
      </w:tblGrid>
      <w:tr w:rsidR="00BB1CF6" w:rsidRPr="00BB1CF6" w:rsidTr="00BB1CF6">
        <w:trPr>
          <w:tblCellSpacing w:w="15" w:type="dxa"/>
        </w:trPr>
        <w:tc>
          <w:tcPr>
            <w:tcW w:w="1965" w:type="dxa"/>
            <w:vAlign w:val="center"/>
            <w:hideMark/>
          </w:tcPr>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t> </w:t>
            </w:r>
          </w:p>
        </w:tc>
        <w:tc>
          <w:tcPr>
            <w:tcW w:w="2685" w:type="dxa"/>
            <w:vAlign w:val="center"/>
            <w:hideMark/>
          </w:tcPr>
          <w:p w:rsidR="00BB1CF6" w:rsidRPr="00BB1CF6" w:rsidRDefault="00BB1CF6" w:rsidP="00BB1CF6">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1371600" cy="1238250"/>
                  <wp:effectExtent l="19050" t="0" r="0" b="0"/>
                  <wp:docPr id="2" name="图片 2" descr="http://jpkc.whut.edu.cn/jw03/04/img/stjjda-1_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jpkc.whut.edu.cn/jw03/04/img/stjjda-1_clip_image002.jpg"/>
                          <pic:cNvPicPr>
                            <a:picLocks noChangeAspect="1" noChangeArrowheads="1"/>
                          </pic:cNvPicPr>
                        </pic:nvPicPr>
                        <pic:blipFill>
                          <a:blip r:embed="rId6" cstate="print"/>
                          <a:srcRect/>
                          <a:stretch>
                            <a:fillRect/>
                          </a:stretch>
                        </pic:blipFill>
                        <pic:spPr bwMode="auto">
                          <a:xfrm>
                            <a:off x="0" y="0"/>
                            <a:ext cx="1371600" cy="1238250"/>
                          </a:xfrm>
                          <a:prstGeom prst="rect">
                            <a:avLst/>
                          </a:prstGeom>
                          <a:noFill/>
                          <a:ln w="9525">
                            <a:noFill/>
                            <a:miter lim="800000"/>
                            <a:headEnd/>
                            <a:tailEnd/>
                          </a:ln>
                        </pic:spPr>
                      </pic:pic>
                    </a:graphicData>
                  </a:graphic>
                </wp:inline>
              </w:drawing>
            </w:r>
          </w:p>
        </w:tc>
      </w:tr>
    </w:tbl>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二、1：Al</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[Si</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10</w:t>
      </w:r>
      <w:r w:rsidRPr="00BB1CF6">
        <w:rPr>
          <w:rFonts w:ascii="宋体" w:eastAsia="宋体" w:hAnsi="宋体" w:cs="宋体"/>
          <w:kern w:val="0"/>
          <w:sz w:val="24"/>
          <w:szCs w:val="24"/>
        </w:rPr>
        <w:t>](OH)</w:t>
      </w:r>
      <w:r w:rsidRPr="00BB1CF6">
        <w:rPr>
          <w:rFonts w:ascii="宋体" w:eastAsia="宋体" w:hAnsi="宋体" w:cs="宋体"/>
          <w:kern w:val="0"/>
          <w:sz w:val="24"/>
          <w:szCs w:val="24"/>
          <w:vertAlign w:val="subscript"/>
        </w:rPr>
        <w:t>8</w:t>
      </w:r>
      <w:r w:rsidRPr="00BB1CF6">
        <w:rPr>
          <w:rFonts w:ascii="宋体" w:eastAsia="宋体" w:hAnsi="宋体" w:cs="宋体"/>
          <w:kern w:val="0"/>
          <w:sz w:val="24"/>
          <w:szCs w:val="24"/>
        </w:rPr>
        <w:t>；</w:t>
      </w:r>
      <w:r w:rsidRPr="00BB1CF6">
        <w:rPr>
          <w:rFonts w:ascii="宋体" w:eastAsia="宋体" w:hAnsi="宋体" w:cs="宋体"/>
          <w:kern w:val="0"/>
          <w:sz w:val="24"/>
          <w:szCs w:val="24"/>
        </w:rPr>
        <w:br/>
        <w:t xml:space="preserve">　　　　　2：单网层状结构；</w:t>
      </w:r>
      <w:r w:rsidRPr="00BB1CF6">
        <w:rPr>
          <w:rFonts w:ascii="宋体" w:eastAsia="宋体" w:hAnsi="宋体" w:cs="宋体"/>
          <w:kern w:val="0"/>
          <w:sz w:val="24"/>
          <w:szCs w:val="24"/>
        </w:rPr>
        <w:br/>
        <w:t xml:space="preserve">　　　　　3：一层硅氧层一层水铝石层且沿C轴方向堆积；</w:t>
      </w:r>
      <w:r w:rsidRPr="00BB1CF6">
        <w:rPr>
          <w:rFonts w:ascii="宋体" w:eastAsia="宋体" w:hAnsi="宋体" w:cs="宋体"/>
          <w:kern w:val="0"/>
          <w:sz w:val="24"/>
          <w:szCs w:val="24"/>
        </w:rPr>
        <w:br/>
        <w:t xml:space="preserve">　　　　　4：层内是共价键，层间是氢键；</w:t>
      </w:r>
      <w:r w:rsidRPr="00BB1CF6">
        <w:rPr>
          <w:rFonts w:ascii="宋体" w:eastAsia="宋体" w:hAnsi="宋体" w:cs="宋体"/>
          <w:kern w:val="0"/>
          <w:sz w:val="24"/>
          <w:szCs w:val="24"/>
        </w:rPr>
        <w:br/>
        <w:t xml:space="preserve">　　　　　5：片状微晶解理。</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三、1：点缺陷，线缺陷，面缺陷；</w:t>
      </w:r>
      <w:r w:rsidRPr="00BB1CF6">
        <w:rPr>
          <w:rFonts w:ascii="宋体" w:eastAsia="宋体" w:hAnsi="宋体" w:cs="宋体"/>
          <w:kern w:val="0"/>
          <w:sz w:val="24"/>
          <w:szCs w:val="24"/>
        </w:rPr>
        <w:br/>
        <w:t xml:space="preserve">　　　　　2：由低浓度向高浓度的扩散；</w:t>
      </w:r>
      <w:r w:rsidRPr="00BB1CF6">
        <w:rPr>
          <w:rFonts w:ascii="宋体" w:eastAsia="宋体" w:hAnsi="宋体" w:cs="宋体"/>
          <w:kern w:val="0"/>
          <w:sz w:val="24"/>
          <w:szCs w:val="24"/>
        </w:rPr>
        <w:br/>
        <w:t xml:space="preserve">　　　　　3：坯体间颗粒重排，接触处产生键合，大气孔消失，但固-气总表面积变化不大；</w:t>
      </w:r>
      <w:r w:rsidRPr="00BB1CF6">
        <w:rPr>
          <w:rFonts w:ascii="宋体" w:eastAsia="宋体" w:hAnsi="宋体" w:cs="宋体"/>
          <w:kern w:val="0"/>
          <w:sz w:val="24"/>
          <w:szCs w:val="24"/>
        </w:rPr>
        <w:br/>
        <w:t xml:space="preserve">　　　　　4：按硅氧比值分类或按硅氧聚和体的大小分类；</w:t>
      </w:r>
      <w:r w:rsidRPr="00BB1CF6">
        <w:rPr>
          <w:rFonts w:ascii="宋体" w:eastAsia="宋体" w:hAnsi="宋体" w:cs="宋体"/>
          <w:kern w:val="0"/>
          <w:sz w:val="24"/>
          <w:szCs w:val="24"/>
        </w:rPr>
        <w:br/>
        <w:t xml:space="preserve">　　　　　5：表面能的降低，流动传质、扩散传质、气相传质和溶解-沉淀传质；</w:t>
      </w:r>
      <w:r w:rsidRPr="00BB1CF6">
        <w:rPr>
          <w:rFonts w:ascii="宋体" w:eastAsia="宋体" w:hAnsi="宋体" w:cs="宋体"/>
          <w:kern w:val="0"/>
          <w:sz w:val="24"/>
          <w:szCs w:val="24"/>
        </w:rPr>
        <w:br/>
        <w:t xml:space="preserve">　　　　　6：随自由能的变化而发生的相的结构的变化，一级相变、二级相变和三级相变。</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四、 1：O←→</w:t>
      </w:r>
      <w:proofErr w:type="spellStart"/>
      <w:r w:rsidRPr="00BB1CF6">
        <w:rPr>
          <w:rFonts w:ascii="宋体" w:eastAsia="宋体" w:hAnsi="宋体" w:cs="宋体"/>
          <w:kern w:val="0"/>
          <w:sz w:val="24"/>
          <w:szCs w:val="24"/>
        </w:rPr>
        <w:t>VNa</w:t>
      </w:r>
      <w:proofErr w:type="spellEnd"/>
      <w:r w:rsidRPr="00BB1CF6">
        <w:rPr>
          <w:rFonts w:ascii="宋体" w:eastAsia="宋体" w:hAnsi="宋体" w:cs="宋体"/>
          <w:kern w:val="0"/>
          <w:sz w:val="24"/>
          <w:szCs w:val="24"/>
        </w:rPr>
        <w:t xml:space="preserve"> ′+</w:t>
      </w:r>
      <w:proofErr w:type="spellStart"/>
      <w:r w:rsidRPr="00BB1CF6">
        <w:rPr>
          <w:rFonts w:ascii="宋体" w:eastAsia="宋体" w:hAnsi="宋体" w:cs="宋体"/>
          <w:kern w:val="0"/>
          <w:sz w:val="24"/>
          <w:szCs w:val="24"/>
        </w:rPr>
        <w:t>VCl</w:t>
      </w:r>
      <w:proofErr w:type="spellEnd"/>
      <w:r w:rsidRPr="00BB1CF6">
        <w:rPr>
          <w:rFonts w:ascii="宋体" w:eastAsia="宋体" w:hAnsi="宋体" w:cs="宋体"/>
          <w:kern w:val="0"/>
          <w:sz w:val="24"/>
          <w:szCs w:val="24"/>
        </w:rPr>
        <w:t>˙</w:t>
      </w:r>
      <w:r w:rsidRPr="00BB1CF6">
        <w:rPr>
          <w:rFonts w:ascii="宋体" w:eastAsia="宋体" w:hAnsi="宋体" w:cs="宋体"/>
          <w:kern w:val="0"/>
          <w:sz w:val="24"/>
          <w:szCs w:val="24"/>
        </w:rPr>
        <w:br/>
        <w:t xml:space="preserve">　　　　　 2：</w:t>
      </w:r>
      <w:proofErr w:type="spellStart"/>
      <w:r w:rsidRPr="00BB1CF6">
        <w:rPr>
          <w:rFonts w:ascii="宋体" w:eastAsia="宋体" w:hAnsi="宋体" w:cs="宋体"/>
          <w:kern w:val="0"/>
          <w:sz w:val="24"/>
          <w:szCs w:val="24"/>
        </w:rPr>
        <w:t>AgAg→Agi</w:t>
      </w:r>
      <w:proofErr w:type="spellEnd"/>
      <w:r w:rsidRPr="00BB1CF6">
        <w:rPr>
          <w:rFonts w:ascii="宋体" w:eastAsia="宋体" w:hAnsi="宋体" w:cs="宋体"/>
          <w:kern w:val="0"/>
          <w:sz w:val="24"/>
          <w:szCs w:val="24"/>
        </w:rPr>
        <w:t>˙+</w:t>
      </w:r>
      <w:proofErr w:type="spellStart"/>
      <w:r w:rsidRPr="00BB1CF6">
        <w:rPr>
          <w:rFonts w:ascii="宋体" w:eastAsia="宋体" w:hAnsi="宋体" w:cs="宋体"/>
          <w:kern w:val="0"/>
          <w:sz w:val="24"/>
          <w:szCs w:val="24"/>
        </w:rPr>
        <w:t>VAg</w:t>
      </w:r>
      <w:proofErr w:type="spellEnd"/>
      <w:r w:rsidRPr="00BB1CF6">
        <w:rPr>
          <w:rFonts w:ascii="宋体" w:eastAsia="宋体" w:hAnsi="宋体" w:cs="宋体"/>
          <w:kern w:val="0"/>
          <w:sz w:val="24"/>
          <w:szCs w:val="24"/>
        </w:rPr>
        <w:t>′</w:t>
      </w:r>
      <w:r w:rsidRPr="00BB1CF6">
        <w:rPr>
          <w:rFonts w:ascii="宋体" w:eastAsia="宋体" w:hAnsi="宋体" w:cs="宋体"/>
          <w:kern w:val="0"/>
          <w:sz w:val="24"/>
          <w:szCs w:val="24"/>
        </w:rPr>
        <w:br/>
        <w:t xml:space="preserve">　　　　　 3：3TiO</w:t>
      </w:r>
      <w:r w:rsidRPr="00BB1CF6">
        <w:rPr>
          <w:rFonts w:ascii="宋体" w:eastAsia="宋体" w:hAnsi="宋体" w:cs="宋体"/>
          <w:kern w:val="0"/>
          <w:sz w:val="24"/>
          <w:szCs w:val="24"/>
          <w:vertAlign w:val="subscript"/>
        </w:rPr>
        <w:t>2</w:t>
      </w:r>
      <w:r>
        <w:rPr>
          <w:rFonts w:ascii="宋体" w:eastAsia="宋体" w:hAnsi="宋体" w:cs="宋体"/>
          <w:noProof/>
          <w:kern w:val="0"/>
          <w:sz w:val="24"/>
          <w:szCs w:val="24"/>
        </w:rPr>
        <w:drawing>
          <wp:inline distT="0" distB="0" distL="0" distR="0">
            <wp:extent cx="638175" cy="200025"/>
            <wp:effectExtent l="19050" t="0" r="9525" b="0"/>
            <wp:docPr id="3" name="图片 3" descr="http://jpkc.whut.edu.cn/jw03/04/img/stjjda-1_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jpkc.whut.edu.cn/jw03/04/img/stjjda-1_clip_image004.gif"/>
                    <pic:cNvPicPr>
                      <a:picLocks noChangeAspect="1" noChangeArrowheads="1"/>
                    </pic:cNvPicPr>
                  </pic:nvPicPr>
                  <pic:blipFill>
                    <a:blip r:embed="rId7" cstate="print"/>
                    <a:srcRect/>
                    <a:stretch>
                      <a:fillRect/>
                    </a:stretch>
                  </pic:blipFill>
                  <pic:spPr bwMode="auto">
                    <a:xfrm>
                      <a:off x="0" y="0"/>
                      <a:ext cx="638175" cy="2000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3Ti</w:t>
      </w:r>
      <w:r w:rsidRPr="00BB1CF6">
        <w:rPr>
          <w:rFonts w:ascii="宋体" w:eastAsia="宋体" w:hAnsi="宋体" w:cs="宋体"/>
          <w:kern w:val="0"/>
          <w:sz w:val="24"/>
          <w:szCs w:val="24"/>
          <w:vertAlign w:val="subscript"/>
        </w:rPr>
        <w:t>Nb˙</w:t>
      </w:r>
      <w:r w:rsidRPr="00BB1CF6">
        <w:rPr>
          <w:rFonts w:ascii="宋体" w:eastAsia="宋体" w:hAnsi="宋体" w:cs="宋体"/>
          <w:kern w:val="0"/>
          <w:sz w:val="24"/>
          <w:szCs w:val="24"/>
        </w:rPr>
        <w:t>+</w:t>
      </w:r>
      <w:proofErr w:type="spellStart"/>
      <w:r w:rsidRPr="00BB1CF6">
        <w:rPr>
          <w:rFonts w:ascii="宋体" w:eastAsia="宋体" w:hAnsi="宋体" w:cs="宋体"/>
          <w:kern w:val="0"/>
          <w:sz w:val="24"/>
          <w:szCs w:val="24"/>
        </w:rPr>
        <w:t>V</w:t>
      </w:r>
      <w:r w:rsidRPr="00BB1CF6">
        <w:rPr>
          <w:rFonts w:ascii="宋体" w:eastAsia="宋体" w:hAnsi="宋体" w:cs="宋体"/>
          <w:kern w:val="0"/>
          <w:sz w:val="24"/>
          <w:szCs w:val="24"/>
          <w:vertAlign w:val="subscript"/>
        </w:rPr>
        <w:t>Nb</w:t>
      </w:r>
      <w:proofErr w:type="spellEnd"/>
      <w:r w:rsidRPr="00BB1CF6">
        <w:rPr>
          <w:rFonts w:ascii="宋体" w:eastAsia="宋体" w:hAnsi="宋体" w:cs="宋体"/>
          <w:kern w:val="0"/>
          <w:sz w:val="24"/>
          <w:szCs w:val="24"/>
          <w:vertAlign w:val="subscript"/>
        </w:rPr>
        <w:t>˙</w:t>
      </w:r>
      <w:r w:rsidRPr="00BB1CF6">
        <w:rPr>
          <w:rFonts w:ascii="宋体" w:eastAsia="宋体" w:hAnsi="宋体" w:cs="宋体"/>
          <w:kern w:val="0"/>
          <w:sz w:val="24"/>
          <w:szCs w:val="24"/>
        </w:rPr>
        <w:t>+6O</w:t>
      </w:r>
      <w:r w:rsidRPr="00BB1CF6">
        <w:rPr>
          <w:rFonts w:ascii="宋体" w:eastAsia="宋体" w:hAnsi="宋体" w:cs="宋体"/>
          <w:kern w:val="0"/>
          <w:sz w:val="24"/>
          <w:szCs w:val="24"/>
          <w:vertAlign w:val="subscript"/>
        </w:rPr>
        <w:t>O</w:t>
      </w:r>
      <w:r w:rsidRPr="00BB1CF6">
        <w:rPr>
          <w:rFonts w:ascii="宋体" w:eastAsia="宋体" w:hAnsi="宋体" w:cs="宋体"/>
          <w:kern w:val="0"/>
          <w:sz w:val="24"/>
          <w:szCs w:val="24"/>
        </w:rPr>
        <w:t>2TiO</w:t>
      </w:r>
      <w:r w:rsidRPr="00BB1CF6">
        <w:rPr>
          <w:rFonts w:ascii="宋体" w:eastAsia="宋体" w:hAnsi="宋体" w:cs="宋体"/>
          <w:kern w:val="0"/>
          <w:sz w:val="24"/>
          <w:szCs w:val="24"/>
          <w:vertAlign w:val="subscript"/>
        </w:rPr>
        <w:t>2</w:t>
      </w:r>
      <w:r>
        <w:rPr>
          <w:rFonts w:ascii="宋体" w:eastAsia="宋体" w:hAnsi="宋体" w:cs="宋体"/>
          <w:noProof/>
          <w:kern w:val="0"/>
          <w:sz w:val="24"/>
          <w:szCs w:val="24"/>
        </w:rPr>
        <w:drawing>
          <wp:inline distT="0" distB="0" distL="0" distR="0">
            <wp:extent cx="638175" cy="200025"/>
            <wp:effectExtent l="19050" t="0" r="9525" b="0"/>
            <wp:docPr id="4" name="图片 4" descr="http://jpkc.whut.edu.cn/jw03/04/img/stjjda-1_clip_image00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jpkc.whut.edu.cn/jw03/04/img/stjjda-1_clip_image004_0000.gif"/>
                    <pic:cNvPicPr>
                      <a:picLocks noChangeAspect="1" noChangeArrowheads="1"/>
                    </pic:cNvPicPr>
                  </pic:nvPicPr>
                  <pic:blipFill>
                    <a:blip r:embed="rId7" cstate="print"/>
                    <a:srcRect/>
                    <a:stretch>
                      <a:fillRect/>
                    </a:stretch>
                  </pic:blipFill>
                  <pic:spPr bwMode="auto">
                    <a:xfrm>
                      <a:off x="0" y="0"/>
                      <a:ext cx="638175" cy="2000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2Ti</w:t>
      </w:r>
      <w:r w:rsidRPr="00BB1CF6">
        <w:rPr>
          <w:rFonts w:ascii="宋体" w:eastAsia="宋体" w:hAnsi="宋体" w:cs="宋体"/>
          <w:kern w:val="0"/>
          <w:sz w:val="24"/>
          <w:szCs w:val="24"/>
          <w:vertAlign w:val="subscript"/>
        </w:rPr>
        <w:t>Nb˙</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i′′</w:t>
      </w:r>
      <w:r w:rsidRPr="00BB1CF6">
        <w:rPr>
          <w:rFonts w:ascii="宋体" w:eastAsia="宋体" w:hAnsi="宋体" w:cs="宋体"/>
          <w:kern w:val="0"/>
          <w:sz w:val="24"/>
          <w:szCs w:val="24"/>
        </w:rPr>
        <w:t>+3O</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br/>
        <w:t xml:space="preserve">　　　　　　　Nb</w:t>
      </w:r>
      <w:r w:rsidRPr="00BB1CF6">
        <w:rPr>
          <w:rFonts w:ascii="宋体" w:eastAsia="宋体" w:hAnsi="宋体" w:cs="宋体"/>
          <w:kern w:val="0"/>
          <w:sz w:val="24"/>
          <w:szCs w:val="24"/>
          <w:vertAlign w:val="subscript"/>
        </w:rPr>
        <w:t>2-x</w:t>
      </w:r>
      <w:r w:rsidRPr="00BB1CF6">
        <w:rPr>
          <w:rFonts w:ascii="宋体" w:eastAsia="宋体" w:hAnsi="宋体" w:cs="宋体"/>
          <w:kern w:val="0"/>
          <w:sz w:val="24"/>
          <w:szCs w:val="24"/>
        </w:rPr>
        <w:t>Ti</w:t>
      </w:r>
      <w:r w:rsidRPr="00BB1CF6">
        <w:rPr>
          <w:rFonts w:ascii="宋体" w:eastAsia="宋体" w:hAnsi="宋体" w:cs="宋体"/>
          <w:kern w:val="0"/>
          <w:sz w:val="24"/>
          <w:szCs w:val="24"/>
          <w:vertAlign w:val="subscript"/>
        </w:rPr>
        <w:t>3x</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可能成立Nb</w:t>
      </w:r>
      <w:r w:rsidRPr="00BB1CF6">
        <w:rPr>
          <w:rFonts w:ascii="宋体" w:eastAsia="宋体" w:hAnsi="宋体" w:cs="宋体"/>
          <w:kern w:val="0"/>
          <w:sz w:val="24"/>
          <w:szCs w:val="24"/>
          <w:vertAlign w:val="subscript"/>
        </w:rPr>
        <w:t>2-2x</w:t>
      </w:r>
      <w:r w:rsidRPr="00BB1CF6">
        <w:rPr>
          <w:rFonts w:ascii="宋体" w:eastAsia="宋体" w:hAnsi="宋体" w:cs="宋体"/>
          <w:kern w:val="0"/>
          <w:sz w:val="24"/>
          <w:szCs w:val="24"/>
        </w:rPr>
        <w:t>Ti</w:t>
      </w:r>
      <w:r w:rsidRPr="00BB1CF6">
        <w:rPr>
          <w:rFonts w:ascii="宋体" w:eastAsia="宋体" w:hAnsi="宋体" w:cs="宋体"/>
          <w:kern w:val="0"/>
          <w:sz w:val="24"/>
          <w:szCs w:val="24"/>
          <w:vertAlign w:val="subscript"/>
        </w:rPr>
        <w:t>2x</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3+x</w:t>
      </w:r>
      <w:r w:rsidRPr="00BB1CF6">
        <w:rPr>
          <w:rFonts w:ascii="宋体" w:eastAsia="宋体" w:hAnsi="宋体" w:cs="宋体"/>
          <w:kern w:val="0"/>
          <w:sz w:val="24"/>
          <w:szCs w:val="24"/>
        </w:rPr>
        <w:br/>
        <w:t xml:space="preserve">　　　　　 4：</w:t>
      </w:r>
      <w:proofErr w:type="spellStart"/>
      <w:r w:rsidRPr="00BB1CF6">
        <w:rPr>
          <w:rFonts w:ascii="宋体" w:eastAsia="宋体" w:hAnsi="宋体" w:cs="宋体"/>
          <w:kern w:val="0"/>
          <w:sz w:val="24"/>
          <w:szCs w:val="24"/>
        </w:rPr>
        <w:t>NaCl</w:t>
      </w:r>
      <w:proofErr w:type="spellEnd"/>
      <w:r>
        <w:rPr>
          <w:rFonts w:ascii="宋体" w:eastAsia="宋体" w:hAnsi="宋体" w:cs="宋体"/>
          <w:noProof/>
          <w:kern w:val="0"/>
          <w:sz w:val="24"/>
          <w:szCs w:val="24"/>
        </w:rPr>
        <w:drawing>
          <wp:inline distT="0" distB="0" distL="0" distR="0">
            <wp:extent cx="600075" cy="200025"/>
            <wp:effectExtent l="19050" t="0" r="0" b="0"/>
            <wp:docPr id="5" name="图片 5" descr="http://jpkc.whut.edu.cn/jw03/04/img/stjjda-1_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jpkc.whut.edu.cn/jw03/04/img/stjjda-1_clip_image006.gif"/>
                    <pic:cNvPicPr>
                      <a:picLocks noChangeAspect="1" noChangeArrowheads="1"/>
                    </pic:cNvPicPr>
                  </pic:nvPicPr>
                  <pic:blipFill>
                    <a:blip r:embed="rId8" cstate="print"/>
                    <a:srcRect/>
                    <a:stretch>
                      <a:fillRect/>
                    </a:stretch>
                  </pic:blipFill>
                  <pic:spPr bwMode="auto">
                    <a:xfrm>
                      <a:off x="0" y="0"/>
                      <a:ext cx="600075" cy="200025"/>
                    </a:xfrm>
                    <a:prstGeom prst="rect">
                      <a:avLst/>
                    </a:prstGeom>
                    <a:noFill/>
                    <a:ln w="9525">
                      <a:noFill/>
                      <a:miter lim="800000"/>
                      <a:headEnd/>
                      <a:tailEnd/>
                    </a:ln>
                  </pic:spPr>
                </pic:pic>
              </a:graphicData>
            </a:graphic>
          </wp:inline>
        </w:drawing>
      </w:r>
      <w:proofErr w:type="spellStart"/>
      <w:r w:rsidRPr="00BB1CF6">
        <w:rPr>
          <w:rFonts w:ascii="宋体" w:eastAsia="宋体" w:hAnsi="宋体" w:cs="宋体"/>
          <w:kern w:val="0"/>
          <w:sz w:val="24"/>
          <w:szCs w:val="24"/>
        </w:rPr>
        <w:t>NaCa′+ClCl+VCl</w:t>
      </w:r>
      <w:proofErr w:type="spellEnd"/>
      <w:r w:rsidRPr="00BB1CF6">
        <w:rPr>
          <w:rFonts w:ascii="宋体" w:eastAsia="宋体" w:hAnsi="宋体" w:cs="宋体"/>
          <w:kern w:val="0"/>
          <w:sz w:val="24"/>
          <w:szCs w:val="24"/>
        </w:rPr>
        <w:t>˙</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五、一是通过表面质点的极化、变形、重排来降低表面能，二是通过吸附</w:t>
      </w:r>
      <w:r w:rsidRPr="00BB1CF6">
        <w:rPr>
          <w:rFonts w:ascii="宋体" w:eastAsia="宋体" w:hAnsi="宋体" w:cs="宋体"/>
          <w:kern w:val="0"/>
          <w:sz w:val="24"/>
          <w:szCs w:val="24"/>
        </w:rPr>
        <w:lastRenderedPageBreak/>
        <w:t>来降低表面能。</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w:t>
      </w:r>
      <w:r>
        <w:rPr>
          <w:rFonts w:ascii="宋体" w:eastAsia="宋体" w:hAnsi="宋体" w:cs="宋体"/>
          <w:noProof/>
          <w:kern w:val="0"/>
          <w:sz w:val="24"/>
          <w:szCs w:val="24"/>
        </w:rPr>
        <w:drawing>
          <wp:inline distT="0" distB="0" distL="0" distR="0">
            <wp:extent cx="3057525" cy="409575"/>
            <wp:effectExtent l="19050" t="0" r="9525" b="0"/>
            <wp:docPr id="6" name="图片 6" descr="http://jpkc.whut.edu.cn/jw03/04/img/stjjda-1_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jpkc.whut.edu.cn/jw03/04/img/stjjda-1_clip_image002.gif"/>
                    <pic:cNvPicPr>
                      <a:picLocks noChangeAspect="1" noChangeArrowheads="1"/>
                    </pic:cNvPicPr>
                  </pic:nvPicPr>
                  <pic:blipFill>
                    <a:blip r:embed="rId9" cstate="print"/>
                    <a:srcRect/>
                    <a:stretch>
                      <a:fillRect/>
                    </a:stretch>
                  </pic:blipFill>
                  <pic:spPr bwMode="auto">
                    <a:xfrm>
                      <a:off x="0" y="0"/>
                      <a:ext cx="3057525" cy="4095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w:t>
      </w:r>
      <w:r w:rsidRPr="00BB1CF6">
        <w:rPr>
          <w:rFonts w:ascii="宋体" w:eastAsia="宋体" w:hAnsi="宋体" w:cs="宋体"/>
          <w:b/>
          <w:bCs/>
          <w:kern w:val="0"/>
          <w:sz w:val="24"/>
          <w:szCs w:val="24"/>
        </w:rPr>
        <w:t>1</w:t>
      </w:r>
      <w:r w:rsidRPr="00BB1CF6">
        <w:rPr>
          <w:rFonts w:ascii="宋体" w:eastAsia="宋体" w:hAnsi="宋体" w:cs="宋体"/>
          <w:kern w:val="0"/>
          <w:sz w:val="24"/>
          <w:szCs w:val="24"/>
        </w:rPr>
        <w:t>：t=195h</w:t>
      </w:r>
      <w:r w:rsidRPr="00BB1CF6">
        <w:rPr>
          <w:rFonts w:ascii="宋体" w:eastAsia="宋体" w:hAnsi="宋体" w:cs="宋体"/>
          <w:b/>
          <w:bCs/>
          <w:kern w:val="0"/>
          <w:sz w:val="24"/>
          <w:szCs w:val="24"/>
        </w:rPr>
        <w:t xml:space="preserve">　2</w:t>
      </w:r>
      <w:r w:rsidRPr="00BB1CF6">
        <w:rPr>
          <w:rFonts w:ascii="宋体" w:eastAsia="宋体" w:hAnsi="宋体" w:cs="宋体"/>
          <w:kern w:val="0"/>
          <w:sz w:val="24"/>
          <w:szCs w:val="24"/>
        </w:rPr>
        <w:t>：t=68h</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七、当O/Si由2→4时，熔体中负离子团的堆积形式由三维架状转化为孤立的岛状，负离子团的聚合度相应 的降至最低。一般情况下，熔体中负离子团的聚合度越高，特别是形成三维架状的空间网络时，这些大的聚 合离子团位移、转动、重排都比较困难，故质点不易调整成规则排列的晶体结构，易形成玻璃。熔体中负离 子团的对称性越好，转变成晶体越容易，则形成玻璃愈难，反之亦然。</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八、晶界上质点排列结构不同于内部，较晶体内疏松，原子排列混乱，存在着许多空位、位错、键变形等缺 陷，使之处于应力畸变状态，具有较高能量，质点在晶界迁移所需活化能较晶内为小，扩散系数为大。</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九、二次再结晶出现后，由于个别晶粒异常长大，使气孔不能排除，坯体不在致密，加之大晶粒的晶界上有应力存在，使其内部易出现隐裂纹，继续烧结时坯 体易膨胀而开裂，使烧结体的机械、电学性能下降。工艺上常采用引入适当的添加剂，以减缓晶界的移动速度，使气孔及时沿晶界排除，从而防止或延缓二次再结晶 的发生。</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十、 </w:t>
      </w:r>
    </w:p>
    <w:tbl>
      <w:tblPr>
        <w:tblW w:w="3000" w:type="dxa"/>
        <w:tblCellSpacing w:w="15" w:type="dxa"/>
        <w:tblCellMar>
          <w:top w:w="15" w:type="dxa"/>
          <w:left w:w="15" w:type="dxa"/>
          <w:bottom w:w="15" w:type="dxa"/>
          <w:right w:w="15" w:type="dxa"/>
        </w:tblCellMar>
        <w:tblLook w:val="04A0"/>
      </w:tblPr>
      <w:tblGrid>
        <w:gridCol w:w="705"/>
        <w:gridCol w:w="570"/>
        <w:gridCol w:w="570"/>
        <w:gridCol w:w="570"/>
        <w:gridCol w:w="585"/>
      </w:tblGrid>
      <w:tr w:rsidR="00BB1CF6" w:rsidRPr="00BB1CF6" w:rsidTr="00BB1CF6">
        <w:trPr>
          <w:tblCellSpacing w:w="15" w:type="dxa"/>
        </w:trPr>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 </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P</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R</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S</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Z</w:t>
            </w:r>
          </w:p>
        </w:tc>
      </w:tr>
      <w:tr w:rsidR="00BB1CF6" w:rsidRPr="00BB1CF6" w:rsidTr="00BB1CF6">
        <w:trPr>
          <w:tblCellSpacing w:w="15" w:type="dxa"/>
        </w:trPr>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proofErr w:type="spellStart"/>
            <w:r w:rsidRPr="00BB1CF6">
              <w:rPr>
                <w:rFonts w:ascii="宋体" w:eastAsia="宋体" w:hAnsi="宋体" w:cs="宋体"/>
                <w:kern w:val="0"/>
                <w:sz w:val="24"/>
                <w:szCs w:val="24"/>
              </w:rPr>
              <w:t>ω</w:t>
            </w:r>
            <w:r w:rsidRPr="00BB1CF6">
              <w:rPr>
                <w:rFonts w:ascii="宋体" w:eastAsia="宋体" w:hAnsi="宋体" w:cs="宋体"/>
                <w:kern w:val="0"/>
                <w:sz w:val="24"/>
                <w:szCs w:val="24"/>
                <w:vertAlign w:val="subscript"/>
              </w:rPr>
              <w:t>A</w:t>
            </w:r>
            <w:proofErr w:type="spellEnd"/>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20</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10</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45</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5</w:t>
            </w:r>
          </w:p>
        </w:tc>
      </w:tr>
      <w:tr w:rsidR="00BB1CF6" w:rsidRPr="00BB1CF6" w:rsidTr="00BB1CF6">
        <w:trPr>
          <w:tblCellSpacing w:w="15" w:type="dxa"/>
        </w:trPr>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proofErr w:type="spellStart"/>
            <w:r w:rsidRPr="00BB1CF6">
              <w:rPr>
                <w:rFonts w:ascii="宋体" w:eastAsia="宋体" w:hAnsi="宋体" w:cs="宋体"/>
                <w:kern w:val="0"/>
                <w:sz w:val="24"/>
                <w:szCs w:val="24"/>
              </w:rPr>
              <w:t>ω</w:t>
            </w:r>
            <w:r w:rsidRPr="00BB1CF6">
              <w:rPr>
                <w:rFonts w:ascii="宋体" w:eastAsia="宋体" w:hAnsi="宋体" w:cs="宋体"/>
                <w:kern w:val="0"/>
                <w:sz w:val="24"/>
                <w:szCs w:val="24"/>
                <w:vertAlign w:val="subscript"/>
              </w:rPr>
              <w:t>B</w:t>
            </w:r>
            <w:proofErr w:type="spellEnd"/>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10</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60</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45</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85</w:t>
            </w:r>
          </w:p>
        </w:tc>
      </w:tr>
      <w:tr w:rsidR="00BB1CF6" w:rsidRPr="00BB1CF6" w:rsidTr="00BB1CF6">
        <w:trPr>
          <w:tblCellSpacing w:w="15" w:type="dxa"/>
        </w:trPr>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proofErr w:type="spellStart"/>
            <w:r w:rsidRPr="00BB1CF6">
              <w:rPr>
                <w:rFonts w:ascii="宋体" w:eastAsia="宋体" w:hAnsi="宋体" w:cs="宋体"/>
                <w:kern w:val="0"/>
                <w:sz w:val="24"/>
                <w:szCs w:val="24"/>
              </w:rPr>
              <w:t>ω</w:t>
            </w:r>
            <w:r w:rsidRPr="00BB1CF6">
              <w:rPr>
                <w:rFonts w:ascii="宋体" w:eastAsia="宋体" w:hAnsi="宋体" w:cs="宋体"/>
                <w:kern w:val="0"/>
                <w:sz w:val="24"/>
                <w:szCs w:val="24"/>
                <w:vertAlign w:val="subscript"/>
              </w:rPr>
              <w:t>C</w:t>
            </w:r>
            <w:proofErr w:type="spellEnd"/>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70</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30</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10</w:t>
            </w:r>
          </w:p>
        </w:tc>
        <w:tc>
          <w:tcPr>
            <w:tcW w:w="0" w:type="auto"/>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10</w:t>
            </w:r>
          </w:p>
        </w:tc>
      </w:tr>
    </w:tbl>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br/>
        <w:t xml:space="preserve">　　　　</w:t>
      </w:r>
      <w:r w:rsidRPr="00BB1CF6">
        <w:rPr>
          <w:rFonts w:ascii="宋体" w:eastAsia="宋体" w:hAnsi="宋体" w:cs="宋体"/>
          <w:kern w:val="0"/>
          <w:sz w:val="24"/>
          <w:szCs w:val="24"/>
        </w:rPr>
        <w:br/>
        <w:t xml:space="preserve">　　　十一、略</w:t>
      </w:r>
    </w:p>
    <w:p w:rsidR="00BB1CF6" w:rsidRPr="00BB1CF6" w:rsidRDefault="00BB1CF6" w:rsidP="00BB1CF6">
      <w:pPr>
        <w:widowControl/>
        <w:jc w:val="center"/>
        <w:rPr>
          <w:rFonts w:ascii="宋体" w:eastAsia="宋体" w:hAnsi="宋体" w:cs="宋体"/>
          <w:b/>
          <w:kern w:val="0"/>
          <w:sz w:val="30"/>
          <w:szCs w:val="30"/>
        </w:rPr>
      </w:pPr>
      <w:r w:rsidRPr="00BB1CF6">
        <w:rPr>
          <w:rFonts w:ascii="宋体" w:eastAsia="宋体" w:hAnsi="宋体" w:cs="宋体"/>
          <w:b/>
          <w:kern w:val="0"/>
          <w:sz w:val="30"/>
          <w:szCs w:val="30"/>
        </w:rPr>
        <w:t>试题二答案</w:t>
      </w:r>
    </w:p>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一、(1)1、（010）（111） [111][101]</w:t>
      </w:r>
      <w:r>
        <w:rPr>
          <w:rFonts w:ascii="宋体" w:eastAsia="宋体" w:hAnsi="宋体" w:cs="宋体"/>
          <w:noProof/>
          <w:kern w:val="0"/>
          <w:sz w:val="24"/>
          <w:szCs w:val="24"/>
        </w:rPr>
        <w:drawing>
          <wp:inline distT="0" distB="0" distL="0" distR="0">
            <wp:extent cx="114300" cy="219075"/>
            <wp:effectExtent l="0" t="0" r="0" b="0"/>
            <wp:docPr id="13" name="图片 13" descr="http://jpkc.whut.edu.cn/jw03/04/img/stjjda-2_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jpkc.whut.edu.cn/jw03/04/img/stjjda-2_clip_image004.gif"/>
                    <pic:cNvPicPr>
                      <a:picLocks noChangeAspect="1" noChangeArrowheads="1"/>
                    </pic:cNvPicPr>
                  </pic:nvPicPr>
                  <pic:blipFill>
                    <a:blip r:embed="rId10" cstate="print"/>
                    <a:srcRect/>
                    <a:stretch>
                      <a:fillRect/>
                    </a:stretch>
                  </pic:blipFill>
                  <pic:spPr bwMode="auto">
                    <a:xfrm>
                      <a:off x="0" y="0"/>
                      <a:ext cx="114300" cy="2190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；(4分)</w:t>
      </w:r>
      <w:r w:rsidRPr="00BB1CF6">
        <w:rPr>
          <w:rFonts w:ascii="宋体" w:eastAsia="宋体" w:hAnsi="宋体" w:cs="宋体"/>
          <w:kern w:val="0"/>
          <w:sz w:val="24"/>
          <w:szCs w:val="24"/>
        </w:rPr>
        <w:br/>
        <w:t xml:space="preserve">　　　　　　</w:t>
      </w:r>
      <w:r>
        <w:rPr>
          <w:rFonts w:ascii="宋体" w:eastAsia="宋体" w:hAnsi="宋体" w:cs="宋体"/>
          <w:noProof/>
          <w:kern w:val="0"/>
          <w:sz w:val="24"/>
          <w:szCs w:val="24"/>
        </w:rPr>
        <w:drawing>
          <wp:inline distT="0" distB="0" distL="0" distR="0">
            <wp:extent cx="3886200" cy="180975"/>
            <wp:effectExtent l="19050" t="0" r="0" b="0"/>
            <wp:docPr id="14" name="图片 14" descr="http://jpkc.whut.edu.cn/jw03/04/img/stjjda-2_clip_image010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jpkc.whut.edu.cn/jw03/04/img/stjjda-2_clip_image010_001.gif"/>
                    <pic:cNvPicPr>
                      <a:picLocks noChangeAspect="1" noChangeArrowheads="1"/>
                    </pic:cNvPicPr>
                  </pic:nvPicPr>
                  <pic:blipFill>
                    <a:blip r:embed="rId11" cstate="print"/>
                    <a:srcRect/>
                    <a:stretch>
                      <a:fillRect/>
                    </a:stretch>
                  </pic:blipFill>
                  <pic:spPr bwMode="auto">
                    <a:xfrm>
                      <a:off x="0" y="0"/>
                      <a:ext cx="38862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3、1；Ti</w:t>
      </w:r>
      <w:r w:rsidRPr="00BB1CF6">
        <w:rPr>
          <w:rFonts w:ascii="宋体" w:eastAsia="宋体" w:hAnsi="宋体" w:cs="宋体"/>
          <w:kern w:val="0"/>
          <w:sz w:val="24"/>
          <w:szCs w:val="24"/>
          <w:vertAlign w:val="superscript"/>
        </w:rPr>
        <w:t>4+</w:t>
      </w:r>
      <w:r w:rsidRPr="00BB1CF6">
        <w:rPr>
          <w:rFonts w:ascii="宋体" w:eastAsia="宋体" w:hAnsi="宋体" w:cs="宋体"/>
          <w:kern w:val="0"/>
          <w:sz w:val="24"/>
          <w:szCs w:val="24"/>
        </w:rPr>
        <w:t>添八面体空隙，八面体空隙利用率1/4，四八面体空隙全；(3分)</w:t>
      </w:r>
      <w:r w:rsidRPr="00BB1CF6">
        <w:rPr>
          <w:rFonts w:ascii="宋体" w:eastAsia="宋体" w:hAnsi="宋体" w:cs="宋体"/>
          <w:kern w:val="0"/>
          <w:sz w:val="24"/>
          <w:szCs w:val="24"/>
        </w:rPr>
        <w:br/>
        <w:t xml:space="preserve">　　　　　　4、否，因为Ti</w:t>
      </w:r>
      <w:r w:rsidRPr="00BB1CF6">
        <w:rPr>
          <w:rFonts w:ascii="宋体" w:eastAsia="宋体" w:hAnsi="宋体" w:cs="宋体"/>
          <w:kern w:val="0"/>
          <w:sz w:val="24"/>
          <w:szCs w:val="24"/>
          <w:vertAlign w:val="superscript"/>
        </w:rPr>
        <w:t>4+</w:t>
      </w:r>
      <w:r w:rsidRPr="00BB1CF6">
        <w:rPr>
          <w:rFonts w:ascii="宋体" w:eastAsia="宋体" w:hAnsi="宋体" w:cs="宋体"/>
          <w:kern w:val="0"/>
          <w:sz w:val="24"/>
          <w:szCs w:val="24"/>
        </w:rPr>
        <w:t>和O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间没有明显的共价键成分。(2分)</w:t>
      </w:r>
      <w:r w:rsidRPr="00BB1CF6">
        <w:rPr>
          <w:rFonts w:ascii="宋体" w:eastAsia="宋体" w:hAnsi="宋体" w:cs="宋体"/>
          <w:kern w:val="0"/>
          <w:sz w:val="24"/>
          <w:szCs w:val="24"/>
        </w:rPr>
        <w:br/>
        <w:t xml:space="preserve">　　　　 (2)1、岛状结构；(1分)；</w:t>
      </w:r>
      <w:r w:rsidRPr="00BB1CF6">
        <w:rPr>
          <w:rFonts w:ascii="宋体" w:eastAsia="宋体" w:hAnsi="宋体" w:cs="宋体"/>
          <w:kern w:val="0"/>
          <w:sz w:val="24"/>
          <w:szCs w:val="24"/>
        </w:rPr>
        <w:br/>
      </w:r>
      <w:r w:rsidRPr="00BB1CF6">
        <w:rPr>
          <w:rFonts w:ascii="宋体" w:eastAsia="宋体" w:hAnsi="宋体" w:cs="宋体"/>
          <w:kern w:val="0"/>
          <w:sz w:val="24"/>
          <w:szCs w:val="24"/>
        </w:rPr>
        <w:lastRenderedPageBreak/>
        <w:t xml:space="preserve">　　　　　　2、O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与一个[SiO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]、三个 [MgO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]配位：4/4×1+2／6×3=2= 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的电价，O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的电价(2分)；</w:t>
      </w:r>
      <w:r w:rsidRPr="00BB1CF6">
        <w:rPr>
          <w:rFonts w:ascii="宋体" w:eastAsia="宋体" w:hAnsi="宋体" w:cs="宋体"/>
          <w:kern w:val="0"/>
          <w:sz w:val="24"/>
          <w:szCs w:val="24"/>
        </w:rPr>
        <w:br/>
        <w:t xml:space="preserve">　　　　　　3、结构中有两种配位多面体[SiO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 (2分)；[SiO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]呈孤立的岛状，中间被[MgO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]隔开，SiO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]与 [MgO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]之间共顶或共棱连接，同层的[MgO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]之间共棱、不同层的[MgO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]之间共顶连接；(4分)</w:t>
      </w:r>
      <w:r w:rsidRPr="00BB1CF6">
        <w:rPr>
          <w:rFonts w:ascii="宋体" w:eastAsia="宋体" w:hAnsi="宋体" w:cs="宋体"/>
          <w:kern w:val="0"/>
          <w:sz w:val="24"/>
          <w:szCs w:val="24"/>
        </w:rPr>
        <w:br/>
        <w:t xml:space="preserve">　　　　　　4、不易，因为镁橄榄石的Si/O=1/4，最低，网络连接程度弱，结构中络阴离子团尺寸小，迁移阻力小，熔体的粘度低，冷却过程中结构调整速率很快。(2分)</w:t>
      </w:r>
      <w:r w:rsidRPr="00BB1CF6">
        <w:rPr>
          <w:rFonts w:ascii="宋体" w:eastAsia="宋体" w:hAnsi="宋体" w:cs="宋体"/>
          <w:kern w:val="0"/>
          <w:sz w:val="24"/>
          <w:szCs w:val="24"/>
        </w:rPr>
        <w:br/>
        <w:t xml:space="preserve">　</w:t>
      </w:r>
      <w:r w:rsidRPr="00BB1CF6">
        <w:rPr>
          <w:rFonts w:ascii="宋体" w:eastAsia="宋体" w:hAnsi="宋体" w:cs="宋体"/>
          <w:kern w:val="0"/>
          <w:sz w:val="24"/>
          <w:szCs w:val="24"/>
        </w:rPr>
        <w:br/>
        <w:t xml:space="preserve">　 　二、写出下列缺陷反应式（10）：</w:t>
      </w:r>
      <w:r w:rsidRPr="00BB1CF6">
        <w:rPr>
          <w:rFonts w:ascii="宋体" w:eastAsia="宋体" w:hAnsi="宋体" w:cs="宋体"/>
          <w:kern w:val="0"/>
          <w:sz w:val="24"/>
          <w:szCs w:val="24"/>
        </w:rPr>
        <w:br/>
        <w:t xml:space="preserve">　　　1、</w:t>
      </w:r>
      <w:proofErr w:type="spellStart"/>
      <w:r w:rsidRPr="00BB1CF6">
        <w:rPr>
          <w:rFonts w:ascii="宋体" w:eastAsia="宋体" w:hAnsi="宋体" w:cs="宋体"/>
          <w:kern w:val="0"/>
          <w:sz w:val="24"/>
          <w:szCs w:val="24"/>
        </w:rPr>
        <w:t>O?VNa</w:t>
      </w:r>
      <w:proofErr w:type="spellEnd"/>
      <w:r w:rsidRPr="00BB1CF6">
        <w:rPr>
          <w:rFonts w:ascii="宋体" w:eastAsia="宋体" w:hAnsi="宋体" w:cs="宋体"/>
          <w:kern w:val="0"/>
          <w:sz w:val="24"/>
          <w:szCs w:val="24"/>
        </w:rPr>
        <w:t xml:space="preserve"> ′+</w:t>
      </w:r>
      <w:proofErr w:type="spellStart"/>
      <w:r w:rsidRPr="00BB1CF6">
        <w:rPr>
          <w:rFonts w:ascii="宋体" w:eastAsia="宋体" w:hAnsi="宋体" w:cs="宋体"/>
          <w:kern w:val="0"/>
          <w:sz w:val="24"/>
          <w:szCs w:val="24"/>
        </w:rPr>
        <w:t>VCl</w:t>
      </w:r>
      <w:proofErr w:type="spellEnd"/>
      <w:r w:rsidRPr="00BB1CF6">
        <w:rPr>
          <w:rFonts w:ascii="宋体" w:eastAsia="宋体" w:hAnsi="宋体" w:cs="宋体"/>
          <w:kern w:val="0"/>
          <w:sz w:val="24"/>
          <w:szCs w:val="24"/>
        </w:rPr>
        <w:t>˙</w:t>
      </w:r>
      <w:r w:rsidRPr="00BB1CF6">
        <w:rPr>
          <w:rFonts w:ascii="宋体" w:eastAsia="宋体" w:hAnsi="宋体" w:cs="宋体"/>
          <w:kern w:val="0"/>
          <w:sz w:val="24"/>
          <w:szCs w:val="24"/>
        </w:rPr>
        <w:br/>
        <w:t xml:space="preserve">　　　2、</w:t>
      </w:r>
      <w:proofErr w:type="spellStart"/>
      <w:r w:rsidRPr="00BB1CF6">
        <w:rPr>
          <w:rFonts w:ascii="宋体" w:eastAsia="宋体" w:hAnsi="宋体" w:cs="宋体"/>
          <w:kern w:val="0"/>
          <w:sz w:val="24"/>
          <w:szCs w:val="24"/>
        </w:rPr>
        <w:t>Ag</w:t>
      </w:r>
      <w:r w:rsidRPr="00BB1CF6">
        <w:rPr>
          <w:rFonts w:ascii="宋体" w:eastAsia="宋体" w:hAnsi="宋体" w:cs="宋体"/>
          <w:kern w:val="0"/>
          <w:sz w:val="24"/>
          <w:szCs w:val="24"/>
          <w:vertAlign w:val="subscript"/>
        </w:rPr>
        <w:t>Ag</w:t>
      </w:r>
      <w:r w:rsidRPr="00BB1CF6">
        <w:rPr>
          <w:rFonts w:ascii="宋体" w:eastAsia="宋体" w:hAnsi="宋体" w:cs="宋体"/>
          <w:kern w:val="0"/>
          <w:sz w:val="24"/>
          <w:szCs w:val="24"/>
        </w:rPr>
        <w:t>→A</w:t>
      </w:r>
      <w:r w:rsidRPr="00BB1CF6">
        <w:rPr>
          <w:rFonts w:ascii="宋体" w:eastAsia="宋体" w:hAnsi="宋体" w:cs="宋体"/>
          <w:kern w:val="0"/>
          <w:sz w:val="24"/>
          <w:szCs w:val="24"/>
          <w:vertAlign w:val="subscript"/>
        </w:rPr>
        <w:t>Ai</w:t>
      </w:r>
      <w:r w:rsidRPr="00BB1CF6">
        <w:rPr>
          <w:rFonts w:ascii="宋体" w:eastAsia="宋体" w:hAnsi="宋体" w:cs="宋体"/>
          <w:kern w:val="0"/>
          <w:sz w:val="24"/>
          <w:szCs w:val="24"/>
        </w:rPr>
        <w:t>+V</w:t>
      </w:r>
      <w:r w:rsidRPr="00BB1CF6">
        <w:rPr>
          <w:rFonts w:ascii="宋体" w:eastAsia="宋体" w:hAnsi="宋体" w:cs="宋体"/>
          <w:kern w:val="0"/>
          <w:sz w:val="24"/>
          <w:szCs w:val="24"/>
          <w:vertAlign w:val="subscript"/>
        </w:rPr>
        <w:t>Ag</w:t>
      </w:r>
      <w:proofErr w:type="spellEnd"/>
      <w:r w:rsidRPr="00BB1CF6">
        <w:rPr>
          <w:rFonts w:ascii="宋体" w:eastAsia="宋体" w:hAnsi="宋体" w:cs="宋体"/>
          <w:kern w:val="0"/>
          <w:sz w:val="24"/>
          <w:szCs w:val="24"/>
          <w:vertAlign w:val="subscript"/>
        </w:rPr>
        <w:t>′</w:t>
      </w:r>
      <w:r w:rsidRPr="00BB1CF6">
        <w:rPr>
          <w:rFonts w:ascii="宋体" w:eastAsia="宋体" w:hAnsi="宋体" w:cs="宋体"/>
          <w:kern w:val="0"/>
          <w:sz w:val="24"/>
          <w:szCs w:val="24"/>
        </w:rPr>
        <w:br/>
        <w:t xml:space="preserve">　　　3、3TiO</w:t>
      </w:r>
      <w:r w:rsidRPr="00BB1CF6">
        <w:rPr>
          <w:rFonts w:ascii="宋体" w:eastAsia="宋体" w:hAnsi="宋体" w:cs="宋体"/>
          <w:kern w:val="0"/>
          <w:sz w:val="24"/>
          <w:szCs w:val="24"/>
          <w:vertAlign w:val="subscript"/>
        </w:rPr>
        <w:t>2</w:t>
      </w:r>
      <w:r>
        <w:rPr>
          <w:rFonts w:ascii="宋体" w:eastAsia="宋体" w:hAnsi="宋体" w:cs="宋体"/>
          <w:noProof/>
          <w:kern w:val="0"/>
          <w:sz w:val="24"/>
          <w:szCs w:val="24"/>
        </w:rPr>
        <w:drawing>
          <wp:inline distT="0" distB="0" distL="0" distR="0">
            <wp:extent cx="638175" cy="200025"/>
            <wp:effectExtent l="19050" t="0" r="9525" b="0"/>
            <wp:docPr id="15" name="图片 15" descr="http://jpkc.whut.edu.cn/jw03/04/img/stjjda-2_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jpkc.whut.edu.cn/jw03/04/img/stjjda-2_clip_image010.gif"/>
                    <pic:cNvPicPr>
                      <a:picLocks noChangeAspect="1" noChangeArrowheads="1"/>
                    </pic:cNvPicPr>
                  </pic:nvPicPr>
                  <pic:blipFill>
                    <a:blip r:embed="rId7" cstate="print"/>
                    <a:srcRect/>
                    <a:stretch>
                      <a:fillRect/>
                    </a:stretch>
                  </pic:blipFill>
                  <pic:spPr bwMode="auto">
                    <a:xfrm>
                      <a:off x="0" y="0"/>
                      <a:ext cx="638175" cy="2000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3Ti</w:t>
      </w:r>
      <w:r w:rsidRPr="00BB1CF6">
        <w:rPr>
          <w:rFonts w:ascii="宋体" w:eastAsia="宋体" w:hAnsi="宋体" w:cs="宋体"/>
          <w:kern w:val="0"/>
          <w:sz w:val="24"/>
          <w:szCs w:val="24"/>
          <w:vertAlign w:val="subscript"/>
        </w:rPr>
        <w:t>Nb˙</w:t>
      </w:r>
      <w:r w:rsidRPr="00BB1CF6">
        <w:rPr>
          <w:rFonts w:ascii="宋体" w:eastAsia="宋体" w:hAnsi="宋体" w:cs="宋体"/>
          <w:kern w:val="0"/>
          <w:sz w:val="24"/>
          <w:szCs w:val="24"/>
        </w:rPr>
        <w:t>+V</w:t>
      </w:r>
      <w:r w:rsidRPr="00BB1CF6">
        <w:rPr>
          <w:rFonts w:ascii="宋体" w:eastAsia="宋体" w:hAnsi="宋体" w:cs="宋体"/>
          <w:kern w:val="0"/>
          <w:sz w:val="24"/>
          <w:szCs w:val="24"/>
          <w:vertAlign w:val="subscript"/>
        </w:rPr>
        <w:t>Nb′′′</w:t>
      </w:r>
      <w:r w:rsidRPr="00BB1CF6">
        <w:rPr>
          <w:rFonts w:ascii="宋体" w:eastAsia="宋体" w:hAnsi="宋体" w:cs="宋体"/>
          <w:kern w:val="0"/>
          <w:sz w:val="24"/>
          <w:szCs w:val="24"/>
        </w:rPr>
        <w:t>+6O</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t xml:space="preserve">　　 2TiO</w:t>
      </w:r>
      <w:r w:rsidRPr="00BB1CF6">
        <w:rPr>
          <w:rFonts w:ascii="宋体" w:eastAsia="宋体" w:hAnsi="宋体" w:cs="宋体"/>
          <w:kern w:val="0"/>
          <w:sz w:val="24"/>
          <w:szCs w:val="24"/>
          <w:vertAlign w:val="subscript"/>
        </w:rPr>
        <w:t>2</w:t>
      </w:r>
      <w:r>
        <w:rPr>
          <w:rFonts w:ascii="宋体" w:eastAsia="宋体" w:hAnsi="宋体" w:cs="宋体"/>
          <w:noProof/>
          <w:kern w:val="0"/>
          <w:sz w:val="24"/>
          <w:szCs w:val="24"/>
        </w:rPr>
        <w:drawing>
          <wp:inline distT="0" distB="0" distL="0" distR="0">
            <wp:extent cx="638175" cy="200025"/>
            <wp:effectExtent l="19050" t="0" r="9525" b="0"/>
            <wp:docPr id="16" name="图片 16" descr="http://jpkc.whut.edu.cn/jw03/04/img/stjjda-2_clip_image01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jpkc.whut.edu.cn/jw03/04/img/stjjda-2_clip_image010_0000.gif"/>
                    <pic:cNvPicPr>
                      <a:picLocks noChangeAspect="1" noChangeArrowheads="1"/>
                    </pic:cNvPicPr>
                  </pic:nvPicPr>
                  <pic:blipFill>
                    <a:blip r:embed="rId7" cstate="print"/>
                    <a:srcRect/>
                    <a:stretch>
                      <a:fillRect/>
                    </a:stretch>
                  </pic:blipFill>
                  <pic:spPr bwMode="auto">
                    <a:xfrm>
                      <a:off x="0" y="0"/>
                      <a:ext cx="638175" cy="2000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2Ti</w:t>
      </w:r>
      <w:r w:rsidRPr="00BB1CF6">
        <w:rPr>
          <w:rFonts w:ascii="宋体" w:eastAsia="宋体" w:hAnsi="宋体" w:cs="宋体"/>
          <w:kern w:val="0"/>
          <w:sz w:val="24"/>
          <w:szCs w:val="24"/>
          <w:vertAlign w:val="subscript"/>
        </w:rPr>
        <w:t>Nb˙</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i′′</w:t>
      </w:r>
      <w:r w:rsidRPr="00BB1CF6">
        <w:rPr>
          <w:rFonts w:ascii="宋体" w:eastAsia="宋体" w:hAnsi="宋体" w:cs="宋体"/>
          <w:kern w:val="0"/>
          <w:sz w:val="24"/>
          <w:szCs w:val="24"/>
        </w:rPr>
        <w:t>+3O</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br/>
        <w:t xml:space="preserve">　　　Nb</w:t>
      </w:r>
      <w:r w:rsidRPr="00BB1CF6">
        <w:rPr>
          <w:rFonts w:ascii="宋体" w:eastAsia="宋体" w:hAnsi="宋体" w:cs="宋体"/>
          <w:kern w:val="0"/>
          <w:sz w:val="24"/>
          <w:szCs w:val="24"/>
          <w:vertAlign w:val="subscript"/>
        </w:rPr>
        <w:t>2-x</w:t>
      </w:r>
      <w:r w:rsidRPr="00BB1CF6">
        <w:rPr>
          <w:rFonts w:ascii="宋体" w:eastAsia="宋体" w:hAnsi="宋体" w:cs="宋体"/>
          <w:kern w:val="0"/>
          <w:sz w:val="24"/>
          <w:szCs w:val="24"/>
        </w:rPr>
        <w:t>Ti</w:t>
      </w:r>
      <w:r w:rsidRPr="00BB1CF6">
        <w:rPr>
          <w:rFonts w:ascii="宋体" w:eastAsia="宋体" w:hAnsi="宋体" w:cs="宋体"/>
          <w:kern w:val="0"/>
          <w:sz w:val="24"/>
          <w:szCs w:val="24"/>
          <w:vertAlign w:val="subscript"/>
        </w:rPr>
        <w:t>3x</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可能成立Nb</w:t>
      </w:r>
      <w:r w:rsidRPr="00BB1CF6">
        <w:rPr>
          <w:rFonts w:ascii="宋体" w:eastAsia="宋体" w:hAnsi="宋体" w:cs="宋体"/>
          <w:kern w:val="0"/>
          <w:sz w:val="24"/>
          <w:szCs w:val="24"/>
          <w:vertAlign w:val="subscript"/>
        </w:rPr>
        <w:t>2-2x</w:t>
      </w:r>
      <w:r w:rsidRPr="00BB1CF6">
        <w:rPr>
          <w:rFonts w:ascii="宋体" w:eastAsia="宋体" w:hAnsi="宋体" w:cs="宋体"/>
          <w:kern w:val="0"/>
          <w:sz w:val="24"/>
          <w:szCs w:val="24"/>
        </w:rPr>
        <w:t>Ti</w:t>
      </w:r>
      <w:r w:rsidRPr="00BB1CF6">
        <w:rPr>
          <w:rFonts w:ascii="宋体" w:eastAsia="宋体" w:hAnsi="宋体" w:cs="宋体"/>
          <w:kern w:val="0"/>
          <w:sz w:val="24"/>
          <w:szCs w:val="24"/>
          <w:vertAlign w:val="subscript"/>
        </w:rPr>
        <w:t>2x</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3+x</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三、1．(2分)粘度增加；</w:t>
      </w:r>
      <w:r w:rsidRPr="00BB1CF6">
        <w:rPr>
          <w:rFonts w:ascii="宋体" w:eastAsia="宋体" w:hAnsi="宋体" w:cs="宋体"/>
          <w:kern w:val="0"/>
          <w:sz w:val="24"/>
          <w:szCs w:val="24"/>
        </w:rPr>
        <w:br/>
        <w:t xml:space="preserve">　　　　　2．(2分)扩散也可以从低浓度向高浓度进行；</w:t>
      </w:r>
      <w:r w:rsidRPr="00BB1CF6">
        <w:rPr>
          <w:rFonts w:ascii="宋体" w:eastAsia="宋体" w:hAnsi="宋体" w:cs="宋体"/>
          <w:kern w:val="0"/>
          <w:sz w:val="24"/>
          <w:szCs w:val="24"/>
        </w:rPr>
        <w:br/>
        <w:t xml:space="preserve">　　　　　3．(2分)都是晶界移动的结果。正常长大是晶粒平均尺寸增加，反常长大是个别大晶粒尺寸异常增加。</w:t>
      </w:r>
      <w:r w:rsidRPr="00BB1CF6">
        <w:rPr>
          <w:rFonts w:ascii="宋体" w:eastAsia="宋体" w:hAnsi="宋体" w:cs="宋体"/>
          <w:kern w:val="0"/>
          <w:sz w:val="24"/>
          <w:szCs w:val="24"/>
        </w:rPr>
        <w:br/>
        <w:t xml:space="preserve">　　　　　4．(2分)正确</w:t>
      </w:r>
      <w:r w:rsidRPr="00BB1CF6">
        <w:rPr>
          <w:rFonts w:ascii="宋体" w:eastAsia="宋体" w:hAnsi="宋体" w:cs="宋体"/>
          <w:kern w:val="0"/>
          <w:sz w:val="24"/>
          <w:szCs w:val="24"/>
        </w:rPr>
        <w:br/>
        <w:t xml:space="preserve">　　　　　5．(2分)两个固相和一个液相</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四、表面上的原子产生相对于正常位置的上、下位移，称为表面弛豫。(2分)</w:t>
      </w:r>
      <w:r w:rsidRPr="00BB1CF6">
        <w:rPr>
          <w:rFonts w:ascii="宋体" w:eastAsia="宋体" w:hAnsi="宋体" w:cs="宋体"/>
          <w:kern w:val="0"/>
          <w:sz w:val="24"/>
          <w:szCs w:val="24"/>
        </w:rPr>
        <w:br/>
        <w:t xml:space="preserve">　　　</w:t>
      </w:r>
      <w:proofErr w:type="spellStart"/>
      <w:r w:rsidRPr="00BB1CF6">
        <w:rPr>
          <w:rFonts w:ascii="宋体" w:eastAsia="宋体" w:hAnsi="宋体" w:cs="宋体"/>
          <w:kern w:val="0"/>
          <w:sz w:val="24"/>
          <w:szCs w:val="24"/>
        </w:rPr>
        <w:t>NaCl</w:t>
      </w:r>
      <w:proofErr w:type="spellEnd"/>
      <w:r w:rsidRPr="00BB1CF6">
        <w:rPr>
          <w:rFonts w:ascii="宋体" w:eastAsia="宋体" w:hAnsi="宋体" w:cs="宋体"/>
          <w:kern w:val="0"/>
          <w:sz w:val="24"/>
          <w:szCs w:val="24"/>
        </w:rPr>
        <w:t>单晶中处于表面层的负离子只受到上下和内侧正离子的作用，而外侧是不饱和的。电子云将被拉向内侧的正离子一方而变形，使该负离子诱导成偶极 子。这样就降低了晶体表面的负电场。接着，表面层离子开始重排以使之在能量上趋于稳定。为此，表面的负离子被推向外侧，正离子被拉向内侧从而形成了表面双 电层。(4分)</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五、</w:t>
      </w:r>
      <w:r w:rsidRPr="00BB1CF6">
        <w:rPr>
          <w:rFonts w:ascii="宋体" w:eastAsia="宋体" w:hAnsi="宋体" w:cs="宋体"/>
          <w:kern w:val="0"/>
          <w:sz w:val="24"/>
          <w:szCs w:val="24"/>
        </w:rPr>
        <w:br/>
        <w:t xml:space="preserve">　　　　 </w:t>
      </w:r>
      <w:r>
        <w:rPr>
          <w:rFonts w:ascii="宋体" w:eastAsia="宋体" w:hAnsi="宋体" w:cs="宋体"/>
          <w:noProof/>
          <w:kern w:val="0"/>
          <w:sz w:val="24"/>
          <w:szCs w:val="24"/>
        </w:rPr>
        <w:drawing>
          <wp:inline distT="0" distB="0" distL="0" distR="0">
            <wp:extent cx="4105275" cy="390525"/>
            <wp:effectExtent l="0" t="0" r="0" b="0"/>
            <wp:docPr id="17" name="图片 17" descr="http://jpkc.whut.edu.cn/jw03/04/img/stjjda-2_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jpkc.whut.edu.cn/jw03/04/img/stjjda-2_clip_image012.gif"/>
                    <pic:cNvPicPr>
                      <a:picLocks noChangeAspect="1" noChangeArrowheads="1"/>
                    </pic:cNvPicPr>
                  </pic:nvPicPr>
                  <pic:blipFill>
                    <a:blip r:embed="rId12" cstate="print"/>
                    <a:srcRect/>
                    <a:stretch>
                      <a:fillRect/>
                    </a:stretch>
                  </pic:blipFill>
                  <pic:spPr bwMode="auto">
                    <a:xfrm>
                      <a:off x="0" y="0"/>
                      <a:ext cx="4105275" cy="3905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(2分)</w:t>
      </w:r>
      <w:r w:rsidRPr="00BB1CF6">
        <w:rPr>
          <w:rFonts w:ascii="宋体" w:eastAsia="宋体" w:hAnsi="宋体" w:cs="宋体"/>
          <w:kern w:val="0"/>
          <w:sz w:val="24"/>
          <w:szCs w:val="24"/>
        </w:rPr>
        <w:br/>
        <w:t xml:space="preserve">　　　　</w:t>
      </w:r>
      <w:r>
        <w:rPr>
          <w:rFonts w:ascii="宋体" w:eastAsia="宋体" w:hAnsi="宋体" w:cs="宋体"/>
          <w:noProof/>
          <w:kern w:val="0"/>
          <w:sz w:val="24"/>
          <w:szCs w:val="24"/>
        </w:rPr>
        <w:drawing>
          <wp:inline distT="0" distB="0" distL="0" distR="0">
            <wp:extent cx="4200525" cy="390525"/>
            <wp:effectExtent l="0" t="0" r="0" b="0"/>
            <wp:docPr id="18" name="图片 18" descr="http://jpkc.whut.edu.cn/jw03/04/img/stjjda-2_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jpkc.whut.edu.cn/jw03/04/img/stjjda-2_clip_image014.gif"/>
                    <pic:cNvPicPr>
                      <a:picLocks noChangeAspect="1" noChangeArrowheads="1"/>
                    </pic:cNvPicPr>
                  </pic:nvPicPr>
                  <pic:blipFill>
                    <a:blip r:embed="rId13" cstate="print"/>
                    <a:srcRect/>
                    <a:stretch>
                      <a:fillRect/>
                    </a:stretch>
                  </pic:blipFill>
                  <pic:spPr bwMode="auto">
                    <a:xfrm>
                      <a:off x="0" y="0"/>
                      <a:ext cx="4200525" cy="3905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(2分)</w:t>
      </w:r>
      <w:r w:rsidRPr="00BB1CF6">
        <w:rPr>
          <w:rFonts w:ascii="宋体" w:eastAsia="宋体" w:hAnsi="宋体" w:cs="宋体"/>
          <w:kern w:val="0"/>
          <w:sz w:val="24"/>
          <w:szCs w:val="24"/>
        </w:rPr>
        <w:br/>
        <w:t xml:space="preserve">　　　　因为</w:t>
      </w:r>
      <w:r>
        <w:rPr>
          <w:rFonts w:ascii="宋体" w:eastAsia="宋体" w:hAnsi="宋体" w:cs="宋体"/>
          <w:noProof/>
          <w:kern w:val="0"/>
          <w:sz w:val="24"/>
          <w:szCs w:val="24"/>
        </w:rPr>
        <w:drawing>
          <wp:inline distT="0" distB="0" distL="0" distR="0">
            <wp:extent cx="609600" cy="238125"/>
            <wp:effectExtent l="0" t="0" r="0" b="0"/>
            <wp:docPr id="19" name="图片 19" descr="http://jpkc.whut.edu.cn/jw03/04/img/stjjda-2_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jpkc.whut.edu.cn/jw03/04/img/stjjda-2_clip_image016.gif"/>
                    <pic:cNvPicPr>
                      <a:picLocks noChangeAspect="1" noChangeArrowheads="1"/>
                    </pic:cNvPicPr>
                  </pic:nvPicPr>
                  <pic:blipFill>
                    <a:blip r:embed="rId14" cstate="print"/>
                    <a:srcRect/>
                    <a:stretch>
                      <a:fillRect/>
                    </a:stretch>
                  </pic:blipFill>
                  <pic:spPr bwMode="auto">
                    <a:xfrm>
                      <a:off x="0" y="0"/>
                      <a:ext cx="609600" cy="2381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&lt;</w:t>
      </w:r>
      <w:r>
        <w:rPr>
          <w:rFonts w:ascii="宋体" w:eastAsia="宋体" w:hAnsi="宋体" w:cs="宋体"/>
          <w:noProof/>
          <w:kern w:val="0"/>
          <w:sz w:val="24"/>
          <w:szCs w:val="24"/>
        </w:rPr>
        <w:drawing>
          <wp:inline distT="0" distB="0" distL="0" distR="0">
            <wp:extent cx="609600" cy="238125"/>
            <wp:effectExtent l="0" t="0" r="0" b="0"/>
            <wp:docPr id="20" name="图片 20" descr="http://jpkc.whut.edu.cn/jw03/04/img/stjjda-2_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jpkc.whut.edu.cn/jw03/04/img/stjjda-2_clip_image018.gif"/>
                    <pic:cNvPicPr>
                      <a:picLocks noChangeAspect="1" noChangeArrowheads="1"/>
                    </pic:cNvPicPr>
                  </pic:nvPicPr>
                  <pic:blipFill>
                    <a:blip r:embed="rId15" cstate="print"/>
                    <a:srcRect/>
                    <a:stretch>
                      <a:fillRect/>
                    </a:stretch>
                  </pic:blipFill>
                  <pic:spPr bwMode="auto">
                    <a:xfrm>
                      <a:off x="0" y="0"/>
                      <a:ext cx="609600" cy="2381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,所以铂丝向Cr</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方向移动。(2分)</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w:t>
      </w:r>
      <w:r w:rsidRPr="00BB1CF6">
        <w:rPr>
          <w:rFonts w:ascii="宋体" w:eastAsia="宋体" w:hAnsi="宋体" w:cs="宋体"/>
          <w:b/>
          <w:bCs/>
          <w:kern w:val="0"/>
          <w:sz w:val="24"/>
          <w:szCs w:val="24"/>
        </w:rPr>
        <w:t>六、</w:t>
      </w:r>
      <w:r w:rsidRPr="00BB1CF6">
        <w:rPr>
          <w:rFonts w:ascii="宋体" w:eastAsia="宋体" w:hAnsi="宋体" w:cs="宋体"/>
          <w:kern w:val="0"/>
          <w:sz w:val="24"/>
          <w:szCs w:val="24"/>
        </w:rPr>
        <w:t>由热力学可知，在等温、等压下有</w:t>
      </w:r>
      <w:r>
        <w:rPr>
          <w:rFonts w:ascii="宋体" w:eastAsia="宋体" w:hAnsi="宋体" w:cs="宋体"/>
          <w:noProof/>
          <w:kern w:val="0"/>
          <w:sz w:val="24"/>
          <w:szCs w:val="24"/>
        </w:rPr>
        <w:drawing>
          <wp:inline distT="0" distB="0" distL="0" distR="0">
            <wp:extent cx="1038225" cy="180975"/>
            <wp:effectExtent l="19050" t="0" r="0" b="0"/>
            <wp:docPr id="21" name="图片 21" descr="http://jpkc.whut.edu.cn/jw03/04/img/stjjda-2_clip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jpkc.whut.edu.cn/jw03/04/img/stjjda-2_clip_image020.gif"/>
                    <pic:cNvPicPr>
                      <a:picLocks noChangeAspect="1" noChangeArrowheads="1"/>
                    </pic:cNvPicPr>
                  </pic:nvPicPr>
                  <pic:blipFill>
                    <a:blip r:embed="rId16" cstate="print"/>
                    <a:srcRect/>
                    <a:stretch>
                      <a:fillRect/>
                    </a:stretch>
                  </pic:blipFill>
                  <pic:spPr bwMode="auto">
                    <a:xfrm>
                      <a:off x="0" y="0"/>
                      <a:ext cx="103822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在平衡条件下，</w:t>
      </w:r>
      <w:r>
        <w:rPr>
          <w:rFonts w:ascii="宋体" w:eastAsia="宋体" w:hAnsi="宋体" w:cs="宋体"/>
          <w:noProof/>
          <w:kern w:val="0"/>
          <w:sz w:val="24"/>
          <w:szCs w:val="24"/>
        </w:rPr>
        <w:drawing>
          <wp:inline distT="0" distB="0" distL="0" distR="0">
            <wp:extent cx="495300" cy="180975"/>
            <wp:effectExtent l="19050" t="0" r="0" b="0"/>
            <wp:docPr id="22" name="图片 22" descr="http://jpkc.whut.edu.cn/jw03/04/img/stjjda-2_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jpkc.whut.edu.cn/jw03/04/img/stjjda-2_clip_image022.gif"/>
                    <pic:cNvPicPr>
                      <a:picLocks noChangeAspect="1" noChangeArrowheads="1"/>
                    </pic:cNvPicPr>
                  </pic:nvPicPr>
                  <pic:blipFill>
                    <a:blip r:embed="rId17" cstate="print"/>
                    <a:srcRect/>
                    <a:stretch>
                      <a:fillRect/>
                    </a:stretch>
                  </pic:blipFill>
                  <pic:spPr bwMode="auto">
                    <a:xfrm>
                      <a:off x="0" y="0"/>
                      <a:ext cx="4953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，则有</w:t>
      </w:r>
      <w:r>
        <w:rPr>
          <w:rFonts w:ascii="宋体" w:eastAsia="宋体" w:hAnsi="宋体" w:cs="宋体"/>
          <w:noProof/>
          <w:kern w:val="0"/>
          <w:sz w:val="24"/>
          <w:szCs w:val="24"/>
        </w:rPr>
        <w:drawing>
          <wp:inline distT="0" distB="0" distL="0" distR="0">
            <wp:extent cx="962025" cy="228600"/>
            <wp:effectExtent l="19050" t="0" r="9525" b="0"/>
            <wp:docPr id="23" name="图片 23" descr="http://jpkc.whut.edu.cn/jw03/04/img/stjjda-2_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jpkc.whut.edu.cn/jw03/04/img/stjjda-2_clip_image024.gif"/>
                    <pic:cNvPicPr>
                      <a:picLocks noChangeAspect="1" noChangeArrowheads="1"/>
                    </pic:cNvPicPr>
                  </pic:nvPicPr>
                  <pic:blipFill>
                    <a:blip r:embed="rId18" cstate="print"/>
                    <a:srcRect/>
                    <a:stretch>
                      <a:fillRect/>
                    </a:stretch>
                  </pic:blipFill>
                  <pic:spPr bwMode="auto">
                    <a:xfrm>
                      <a:off x="0" y="0"/>
                      <a:ext cx="962025" cy="228600"/>
                    </a:xfrm>
                    <a:prstGeom prst="rect">
                      <a:avLst/>
                    </a:prstGeom>
                    <a:noFill/>
                    <a:ln w="9525">
                      <a:noFill/>
                      <a:miter lim="800000"/>
                      <a:headEnd/>
                      <a:tailEnd/>
                    </a:ln>
                  </pic:spPr>
                </pic:pic>
              </a:graphicData>
            </a:graphic>
          </wp:inline>
        </w:drawing>
      </w:r>
      <w:r>
        <w:rPr>
          <w:rFonts w:ascii="宋体" w:eastAsia="宋体" w:hAnsi="宋体" w:cs="宋体"/>
          <w:noProof/>
          <w:kern w:val="0"/>
          <w:sz w:val="24"/>
          <w:szCs w:val="24"/>
        </w:rPr>
        <w:drawing>
          <wp:inline distT="0" distB="0" distL="0" distR="0">
            <wp:extent cx="828675" cy="228600"/>
            <wp:effectExtent l="19050" t="0" r="0" b="0"/>
            <wp:docPr id="24" name="图片 24" descr="http://jpkc.whut.edu.cn/jw03/04/img/stjjda-2_clip_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jpkc.whut.edu.cn/jw03/04/img/stjjda-2_clip_image026.gif"/>
                    <pic:cNvPicPr>
                      <a:picLocks noChangeAspect="1" noChangeArrowheads="1"/>
                    </pic:cNvPicPr>
                  </pic:nvPicPr>
                  <pic:blipFill>
                    <a:blip r:embed="rId19" cstate="print"/>
                    <a:srcRect/>
                    <a:stretch>
                      <a:fillRect/>
                    </a:stretch>
                  </pic:blipFill>
                  <pic:spPr bwMode="auto">
                    <a:xfrm>
                      <a:off x="0" y="0"/>
                      <a:ext cx="828675" cy="2286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r>
      <w:r w:rsidRPr="00BB1CF6">
        <w:rPr>
          <w:rFonts w:ascii="宋体" w:eastAsia="宋体" w:hAnsi="宋体" w:cs="宋体"/>
          <w:kern w:val="0"/>
          <w:sz w:val="24"/>
          <w:szCs w:val="24"/>
        </w:rPr>
        <w:lastRenderedPageBreak/>
        <w:t xml:space="preserve">　　　式中：</w:t>
      </w:r>
      <w:r w:rsidRPr="00BB1CF6">
        <w:rPr>
          <w:rFonts w:ascii="宋体" w:eastAsia="宋体" w:hAnsi="宋体" w:cs="宋体"/>
          <w:i/>
          <w:iCs/>
          <w:kern w:val="0"/>
          <w:sz w:val="24"/>
          <w:szCs w:val="24"/>
        </w:rPr>
        <w:t>Ｔ</w:t>
      </w:r>
      <w:r w:rsidRPr="00BB1CF6">
        <w:rPr>
          <w:rFonts w:ascii="宋体" w:eastAsia="宋体" w:hAnsi="宋体" w:cs="宋体"/>
          <w:kern w:val="0"/>
          <w:sz w:val="24"/>
          <w:szCs w:val="24"/>
        </w:rPr>
        <w:t>0是相变的平衡温度；</w:t>
      </w:r>
      <w:r>
        <w:rPr>
          <w:rFonts w:ascii="宋体" w:eastAsia="宋体" w:hAnsi="宋体" w:cs="宋体"/>
          <w:noProof/>
          <w:kern w:val="0"/>
          <w:sz w:val="24"/>
          <w:szCs w:val="24"/>
        </w:rPr>
        <w:drawing>
          <wp:inline distT="0" distB="0" distL="0" distR="0">
            <wp:extent cx="266700" cy="161925"/>
            <wp:effectExtent l="19050" t="0" r="0" b="0"/>
            <wp:docPr id="25" name="图片 25" descr="http://jpkc.whut.edu.cn/jw03/04/img/stjjda-2_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jpkc.whut.edu.cn/jw03/04/img/stjjda-2_clip_image030.gif"/>
                    <pic:cNvPicPr>
                      <a:picLocks noChangeAspect="1" noChangeArrowheads="1"/>
                    </pic:cNvPicPr>
                  </pic:nvPicPr>
                  <pic:blipFill>
                    <a:blip r:embed="rId20" cstate="print"/>
                    <a:srcRect/>
                    <a:stretch>
                      <a:fillRect/>
                    </a:stretch>
                  </pic:blipFill>
                  <pic:spPr bwMode="auto">
                    <a:xfrm>
                      <a:off x="0" y="0"/>
                      <a:ext cx="266700" cy="161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为相变热。</w:t>
      </w:r>
      <w:r w:rsidRPr="00BB1CF6">
        <w:rPr>
          <w:rFonts w:ascii="宋体" w:eastAsia="宋体" w:hAnsi="宋体" w:cs="宋体"/>
          <w:kern w:val="0"/>
          <w:sz w:val="24"/>
          <w:szCs w:val="24"/>
        </w:rPr>
        <w:br/>
        <w:t xml:space="preserve">　　　若在任意温度</w:t>
      </w:r>
      <w:r>
        <w:rPr>
          <w:rFonts w:ascii="宋体" w:eastAsia="宋体" w:hAnsi="宋体" w:cs="宋体"/>
          <w:noProof/>
          <w:kern w:val="0"/>
          <w:sz w:val="24"/>
          <w:szCs w:val="24"/>
        </w:rPr>
        <w:drawing>
          <wp:inline distT="0" distB="0" distL="0" distR="0">
            <wp:extent cx="142875" cy="161925"/>
            <wp:effectExtent l="19050" t="0" r="9525" b="0"/>
            <wp:docPr id="26" name="图片 26" descr="http://jpkc.whut.edu.cn/jw03/04/img/stjjda-2_clip_image02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jpkc.whut.edu.cn/jw03/04/img/stjjda-2_clip_image028_0000.gif"/>
                    <pic:cNvPicPr>
                      <a:picLocks noChangeAspect="1" noChangeArrowheads="1"/>
                    </pic:cNvPicPr>
                  </pic:nvPicPr>
                  <pic:blipFill>
                    <a:blip r:embed="rId2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的不平衡条件下，则有</w:t>
      </w:r>
      <w:r>
        <w:rPr>
          <w:rFonts w:ascii="宋体" w:eastAsia="宋体" w:hAnsi="宋体" w:cs="宋体"/>
          <w:noProof/>
          <w:kern w:val="0"/>
          <w:sz w:val="24"/>
          <w:szCs w:val="24"/>
        </w:rPr>
        <w:drawing>
          <wp:inline distT="0" distB="0" distL="0" distR="0">
            <wp:extent cx="1285875" cy="180975"/>
            <wp:effectExtent l="19050" t="0" r="0" b="0"/>
            <wp:docPr id="27" name="图片 27" descr="http://jpkc.whut.edu.cn/jw03/04/img/stjjda-2_clip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jpkc.whut.edu.cn/jw03/04/img/stjjda-2_clip_image032.gif"/>
                    <pic:cNvPicPr>
                      <a:picLocks noChangeAspect="1" noChangeArrowheads="1"/>
                    </pic:cNvPicPr>
                  </pic:nvPicPr>
                  <pic:blipFill>
                    <a:blip r:embed="rId22" cstate="print"/>
                    <a:srcRect/>
                    <a:stretch>
                      <a:fillRect/>
                    </a:stretch>
                  </pic:blipFill>
                  <pic:spPr bwMode="auto">
                    <a:xfrm>
                      <a:off x="0" y="0"/>
                      <a:ext cx="128587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若</w:t>
      </w:r>
      <w:r>
        <w:rPr>
          <w:rFonts w:ascii="宋体" w:eastAsia="宋体" w:hAnsi="宋体" w:cs="宋体"/>
          <w:noProof/>
          <w:kern w:val="0"/>
          <w:sz w:val="24"/>
          <w:szCs w:val="24"/>
        </w:rPr>
        <w:drawing>
          <wp:inline distT="0" distB="0" distL="0" distR="0">
            <wp:extent cx="266700" cy="161925"/>
            <wp:effectExtent l="19050" t="0" r="0" b="0"/>
            <wp:docPr id="28" name="图片 28" descr="http://jpkc.whut.edu.cn/jw03/04/img/stjjda-2_clip_image03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jpkc.whut.edu.cn/jw03/04/img/stjjda-2_clip_image030_0000.gif"/>
                    <pic:cNvPicPr>
                      <a:picLocks noChangeAspect="1" noChangeArrowheads="1"/>
                    </pic:cNvPicPr>
                  </pic:nvPicPr>
                  <pic:blipFill>
                    <a:blip r:embed="rId20" cstate="print"/>
                    <a:srcRect/>
                    <a:stretch>
                      <a:fillRect/>
                    </a:stretch>
                  </pic:blipFill>
                  <pic:spPr bwMode="auto">
                    <a:xfrm>
                      <a:off x="0" y="0"/>
                      <a:ext cx="266700" cy="161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与</w:t>
      </w:r>
      <w:r>
        <w:rPr>
          <w:rFonts w:ascii="宋体" w:eastAsia="宋体" w:hAnsi="宋体" w:cs="宋体"/>
          <w:noProof/>
          <w:kern w:val="0"/>
          <w:sz w:val="24"/>
          <w:szCs w:val="24"/>
        </w:rPr>
        <w:drawing>
          <wp:inline distT="0" distB="0" distL="0" distR="0">
            <wp:extent cx="228600" cy="180975"/>
            <wp:effectExtent l="19050" t="0" r="0" b="0"/>
            <wp:docPr id="29" name="图片 29" descr="http://jpkc.whut.edu.cn/jw03/04/img/stjjda-2_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jpkc.whut.edu.cn/jw03/04/img/stjjda-2_clip_image034.gif"/>
                    <pic:cNvPicPr>
                      <a:picLocks noChangeAspect="1" noChangeArrowheads="1"/>
                    </pic:cNvPicPr>
                  </pic:nvPicPr>
                  <pic:blipFill>
                    <a:blip r:embed="rId23"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不随温度而变化，将上式代入上式得：</w:t>
      </w:r>
      <w:r w:rsidRPr="00BB1CF6">
        <w:rPr>
          <w:rFonts w:ascii="宋体" w:eastAsia="宋体" w:hAnsi="宋体" w:cs="宋体"/>
          <w:kern w:val="0"/>
          <w:sz w:val="24"/>
          <w:szCs w:val="24"/>
        </w:rPr>
        <w:br/>
        <w:t xml:space="preserve">　　　</w:t>
      </w:r>
      <w:r>
        <w:rPr>
          <w:rFonts w:ascii="宋体" w:eastAsia="宋体" w:hAnsi="宋体" w:cs="宋体"/>
          <w:noProof/>
          <w:kern w:val="0"/>
          <w:sz w:val="24"/>
          <w:szCs w:val="24"/>
        </w:rPr>
        <w:drawing>
          <wp:inline distT="0" distB="0" distL="0" distR="0">
            <wp:extent cx="2743200" cy="447675"/>
            <wp:effectExtent l="19050" t="0" r="0" b="0"/>
            <wp:docPr id="30" name="图片 30" descr="http://jpkc.whut.edu.cn/jw03/04/img/stjjda-2_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jpkc.whut.edu.cn/jw03/04/img/stjjda-2_clip_image036.gif"/>
                    <pic:cNvPicPr>
                      <a:picLocks noChangeAspect="1" noChangeArrowheads="1"/>
                    </pic:cNvPicPr>
                  </pic:nvPicPr>
                  <pic:blipFill>
                    <a:blip r:embed="rId24" cstate="print"/>
                    <a:srcRect/>
                    <a:stretch>
                      <a:fillRect/>
                    </a:stretch>
                  </pic:blipFill>
                  <pic:spPr bwMode="auto">
                    <a:xfrm>
                      <a:off x="0" y="0"/>
                      <a:ext cx="2743200" cy="4476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可见，相变过程要自发进行，必须有</w:t>
      </w:r>
      <w:r>
        <w:rPr>
          <w:rFonts w:ascii="宋体" w:eastAsia="宋体" w:hAnsi="宋体" w:cs="宋体"/>
          <w:noProof/>
          <w:kern w:val="0"/>
          <w:sz w:val="24"/>
          <w:szCs w:val="24"/>
        </w:rPr>
        <w:drawing>
          <wp:inline distT="0" distB="0" distL="0" distR="0">
            <wp:extent cx="495300" cy="180975"/>
            <wp:effectExtent l="19050" t="0" r="0" b="0"/>
            <wp:docPr id="31" name="图片 31" descr="http://jpkc.whut.edu.cn/jw03/04/img/stjjda-2_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jpkc.whut.edu.cn/jw03/04/img/stjjda-2_clip_image038.gif"/>
                    <pic:cNvPicPr>
                      <a:picLocks noChangeAspect="1" noChangeArrowheads="1"/>
                    </pic:cNvPicPr>
                  </pic:nvPicPr>
                  <pic:blipFill>
                    <a:blip r:embed="rId25" cstate="print"/>
                    <a:srcRect/>
                    <a:stretch>
                      <a:fillRect/>
                    </a:stretch>
                  </pic:blipFill>
                  <pic:spPr bwMode="auto">
                    <a:xfrm>
                      <a:off x="0" y="0"/>
                      <a:ext cx="4953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，则</w:t>
      </w:r>
      <w:r>
        <w:rPr>
          <w:rFonts w:ascii="宋体" w:eastAsia="宋体" w:hAnsi="宋体" w:cs="宋体"/>
          <w:noProof/>
          <w:kern w:val="0"/>
          <w:sz w:val="24"/>
          <w:szCs w:val="24"/>
        </w:rPr>
        <w:drawing>
          <wp:inline distT="0" distB="0" distL="0" distR="0">
            <wp:extent cx="914400" cy="228600"/>
            <wp:effectExtent l="0" t="0" r="0" b="0"/>
            <wp:docPr id="32" name="图片 32" descr="http://jpkc.whut.edu.cn/jw03/04/img/stjjda-2_clip_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jpkc.whut.edu.cn/jw03/04/img/stjjda-2_clip_image040.gif"/>
                    <pic:cNvPicPr>
                      <a:picLocks noChangeAspect="1" noChangeArrowheads="1"/>
                    </pic:cNvPicPr>
                  </pic:nvPicPr>
                  <pic:blipFill>
                    <a:blip r:embed="rId26" cstate="print"/>
                    <a:srcRect/>
                    <a:stretch>
                      <a:fillRect/>
                    </a:stretch>
                  </pic:blipFill>
                  <pic:spPr bwMode="auto">
                    <a:xfrm>
                      <a:off x="0" y="0"/>
                      <a:ext cx="914400" cy="2286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w:t>
      </w:r>
      <w:r w:rsidRPr="00BB1CF6">
        <w:rPr>
          <w:rFonts w:ascii="宋体" w:eastAsia="宋体" w:hAnsi="宋体" w:cs="宋体"/>
          <w:kern w:val="0"/>
          <w:sz w:val="24"/>
          <w:szCs w:val="24"/>
        </w:rPr>
        <w:br/>
        <w:t xml:space="preserve">　　　(1)若相变过程放热（如凝聚、结晶等）</w:t>
      </w:r>
      <w:r>
        <w:rPr>
          <w:rFonts w:ascii="宋体" w:eastAsia="宋体" w:hAnsi="宋体" w:cs="宋体"/>
          <w:noProof/>
          <w:kern w:val="0"/>
          <w:sz w:val="24"/>
          <w:szCs w:val="24"/>
        </w:rPr>
        <w:drawing>
          <wp:inline distT="0" distB="0" distL="0" distR="0">
            <wp:extent cx="504825" cy="180975"/>
            <wp:effectExtent l="19050" t="0" r="0" b="0"/>
            <wp:docPr id="33" name="图片 33" descr="http://jpkc.whut.edu.cn/jw03/04/img/stjjda-2_clip_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jpkc.whut.edu.cn/jw03/04/img/stjjda-2_clip_image042.gif"/>
                    <pic:cNvPicPr>
                      <a:picLocks noChangeAspect="1" noChangeArrowheads="1"/>
                    </pic:cNvPicPr>
                  </pic:nvPicPr>
                  <pic:blipFill>
                    <a:blip r:embed="rId27" cstate="print"/>
                    <a:srcRect/>
                    <a:stretch>
                      <a:fillRect/>
                    </a:stretch>
                  </pic:blipFill>
                  <pic:spPr bwMode="auto">
                    <a:xfrm>
                      <a:off x="0" y="0"/>
                      <a:ext cx="50482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。要使</w:t>
      </w:r>
      <w:r>
        <w:rPr>
          <w:rFonts w:ascii="宋体" w:eastAsia="宋体" w:hAnsi="宋体" w:cs="宋体"/>
          <w:noProof/>
          <w:kern w:val="0"/>
          <w:sz w:val="24"/>
          <w:szCs w:val="24"/>
        </w:rPr>
        <w:drawing>
          <wp:inline distT="0" distB="0" distL="0" distR="0">
            <wp:extent cx="495300" cy="180975"/>
            <wp:effectExtent l="19050" t="0" r="0" b="0"/>
            <wp:docPr id="34" name="图片 34" descr="http://jpkc.whut.edu.cn/jw03/04/img/stjjda-2_clip_image03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jpkc.whut.edu.cn/jw03/04/img/stjjda-2_clip_image038_0000.gif"/>
                    <pic:cNvPicPr>
                      <a:picLocks noChangeAspect="1" noChangeArrowheads="1"/>
                    </pic:cNvPicPr>
                  </pic:nvPicPr>
                  <pic:blipFill>
                    <a:blip r:embed="rId25" cstate="print"/>
                    <a:srcRect/>
                    <a:stretch>
                      <a:fillRect/>
                    </a:stretch>
                  </pic:blipFill>
                  <pic:spPr bwMode="auto">
                    <a:xfrm>
                      <a:off x="0" y="0"/>
                      <a:ext cx="4953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，必须有</w:t>
      </w:r>
      <w:r>
        <w:rPr>
          <w:rFonts w:ascii="宋体" w:eastAsia="宋体" w:hAnsi="宋体" w:cs="宋体"/>
          <w:noProof/>
          <w:kern w:val="0"/>
          <w:sz w:val="24"/>
          <w:szCs w:val="24"/>
        </w:rPr>
        <w:drawing>
          <wp:inline distT="0" distB="0" distL="0" distR="0">
            <wp:extent cx="485775" cy="180975"/>
            <wp:effectExtent l="19050" t="0" r="0" b="0"/>
            <wp:docPr id="35" name="图片 35" descr="http://jpkc.whut.edu.cn/jw03/04/img/stjjda-2_clip_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jpkc.whut.edu.cn/jw03/04/img/stjjda-2_clip_image045.gif"/>
                    <pic:cNvPicPr>
                      <a:picLocks noChangeAspect="1" noChangeArrowheads="1"/>
                    </pic:cNvPicPr>
                  </pic:nvPicPr>
                  <pic:blipFill>
                    <a:blip r:embed="rId28" cstate="print"/>
                    <a:srcRect/>
                    <a:stretch>
                      <a:fillRect/>
                    </a:stretch>
                  </pic:blipFill>
                  <pic:spPr bwMode="auto">
                    <a:xfrm>
                      <a:off x="0" y="0"/>
                      <a:ext cx="48577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w:t>
      </w:r>
      <w:r>
        <w:rPr>
          <w:rFonts w:ascii="宋体" w:eastAsia="宋体" w:hAnsi="宋体" w:cs="宋体"/>
          <w:noProof/>
          <w:kern w:val="0"/>
          <w:sz w:val="24"/>
          <w:szCs w:val="24"/>
        </w:rPr>
        <w:drawing>
          <wp:inline distT="0" distB="0" distL="0" distR="0">
            <wp:extent cx="1019175" cy="228600"/>
            <wp:effectExtent l="19050" t="0" r="9525" b="0"/>
            <wp:docPr id="36" name="图片 36" descr="http://jpkc.whut.edu.cn/jw03/04/img/stjjda-2_clip_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jpkc.whut.edu.cn/jw03/04/img/stjjda-2_clip_image047.gif"/>
                    <pic:cNvPicPr>
                      <a:picLocks noChangeAspect="1" noChangeArrowheads="1"/>
                    </pic:cNvPicPr>
                  </pic:nvPicPr>
                  <pic:blipFill>
                    <a:blip r:embed="rId29" cstate="print"/>
                    <a:srcRect/>
                    <a:stretch>
                      <a:fillRect/>
                    </a:stretch>
                  </pic:blipFill>
                  <pic:spPr bwMode="auto">
                    <a:xfrm>
                      <a:off x="0" y="0"/>
                      <a:ext cx="1019175" cy="2286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，即</w:t>
      </w:r>
      <w:r>
        <w:rPr>
          <w:rFonts w:ascii="宋体" w:eastAsia="宋体" w:hAnsi="宋体" w:cs="宋体"/>
          <w:noProof/>
          <w:kern w:val="0"/>
          <w:sz w:val="24"/>
          <w:szCs w:val="24"/>
        </w:rPr>
        <w:drawing>
          <wp:inline distT="0" distB="0" distL="0" distR="0">
            <wp:extent cx="447675" cy="228600"/>
            <wp:effectExtent l="19050" t="0" r="9525" b="0"/>
            <wp:docPr id="37" name="图片 37" descr="http://jpkc.whut.edu.cn/jw03/04/img/stjjda-2_clip_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jpkc.whut.edu.cn/jw03/04/img/stjjda-2_clip_image049.gif"/>
                    <pic:cNvPicPr>
                      <a:picLocks noChangeAspect="1" noChangeArrowheads="1"/>
                    </pic:cNvPicPr>
                  </pic:nvPicPr>
                  <pic:blipFill>
                    <a:blip r:embed="rId30" cstate="print"/>
                    <a:srcRect/>
                    <a:stretch>
                      <a:fillRect/>
                    </a:stretch>
                  </pic:blipFill>
                  <pic:spPr bwMode="auto">
                    <a:xfrm>
                      <a:off x="0" y="0"/>
                      <a:ext cx="447675" cy="2286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，这表明系统必须“过冷”。</w:t>
      </w:r>
      <w:r w:rsidRPr="00BB1CF6">
        <w:rPr>
          <w:rFonts w:ascii="宋体" w:eastAsia="宋体" w:hAnsi="宋体" w:cs="宋体"/>
          <w:kern w:val="0"/>
          <w:sz w:val="24"/>
          <w:szCs w:val="24"/>
        </w:rPr>
        <w:br/>
        <w:t xml:space="preserve">　　　(2)若相变过程吸热（如蒸发、熔融等）</w:t>
      </w:r>
      <w:r>
        <w:rPr>
          <w:rFonts w:ascii="宋体" w:eastAsia="宋体" w:hAnsi="宋体" w:cs="宋体"/>
          <w:noProof/>
          <w:kern w:val="0"/>
          <w:sz w:val="24"/>
          <w:szCs w:val="24"/>
        </w:rPr>
        <w:drawing>
          <wp:inline distT="0" distB="0" distL="0" distR="0">
            <wp:extent cx="504825" cy="180975"/>
            <wp:effectExtent l="19050" t="0" r="0" b="0"/>
            <wp:docPr id="38" name="图片 38" descr="http://jpkc.whut.edu.cn/jw03/04/img/stjjda-2_clip_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jpkc.whut.edu.cn/jw03/04/img/stjjda-2_clip_image051.gif"/>
                    <pic:cNvPicPr>
                      <a:picLocks noChangeAspect="1" noChangeArrowheads="1"/>
                    </pic:cNvPicPr>
                  </pic:nvPicPr>
                  <pic:blipFill>
                    <a:blip r:embed="rId31" cstate="print"/>
                    <a:srcRect/>
                    <a:stretch>
                      <a:fillRect/>
                    </a:stretch>
                  </pic:blipFill>
                  <pic:spPr bwMode="auto">
                    <a:xfrm>
                      <a:off x="0" y="0"/>
                      <a:ext cx="50482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，要满足</w:t>
      </w:r>
      <w:r>
        <w:rPr>
          <w:rFonts w:ascii="宋体" w:eastAsia="宋体" w:hAnsi="宋体" w:cs="宋体"/>
          <w:noProof/>
          <w:kern w:val="0"/>
          <w:sz w:val="24"/>
          <w:szCs w:val="24"/>
        </w:rPr>
        <w:drawing>
          <wp:inline distT="0" distB="0" distL="0" distR="0">
            <wp:extent cx="495300" cy="180975"/>
            <wp:effectExtent l="19050" t="0" r="0" b="0"/>
            <wp:docPr id="39" name="图片 39" descr="http://jpkc.whut.edu.cn/jw03/04/img/stjjda-2_clip_image038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jpkc.whut.edu.cn/jw03/04/img/stjjda-2_clip_image038_0001.gif"/>
                    <pic:cNvPicPr>
                      <a:picLocks noChangeAspect="1" noChangeArrowheads="1"/>
                    </pic:cNvPicPr>
                  </pic:nvPicPr>
                  <pic:blipFill>
                    <a:blip r:embed="rId25" cstate="print"/>
                    <a:srcRect/>
                    <a:stretch>
                      <a:fillRect/>
                    </a:stretch>
                  </pic:blipFill>
                  <pic:spPr bwMode="auto">
                    <a:xfrm>
                      <a:off x="0" y="0"/>
                      <a:ext cx="4953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这一条件则必须</w:t>
      </w:r>
      <w:r>
        <w:rPr>
          <w:rFonts w:ascii="宋体" w:eastAsia="宋体" w:hAnsi="宋体" w:cs="宋体"/>
          <w:noProof/>
          <w:kern w:val="0"/>
          <w:sz w:val="24"/>
          <w:szCs w:val="24"/>
        </w:rPr>
        <w:drawing>
          <wp:inline distT="0" distB="0" distL="0" distR="0">
            <wp:extent cx="485775" cy="180975"/>
            <wp:effectExtent l="19050" t="0" r="0" b="0"/>
            <wp:docPr id="40" name="图片 40" descr="http://jpkc.whut.edu.cn/jw03/04/img/stjjda-2_clip_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jpkc.whut.edu.cn/jw03/04/img/stjjda-2_clip_image054.gif"/>
                    <pic:cNvPicPr>
                      <a:picLocks noChangeAspect="1" noChangeArrowheads="1"/>
                    </pic:cNvPicPr>
                  </pic:nvPicPr>
                  <pic:blipFill>
                    <a:blip r:embed="rId32" cstate="print"/>
                    <a:srcRect/>
                    <a:stretch>
                      <a:fillRect/>
                    </a:stretch>
                  </pic:blipFill>
                  <pic:spPr bwMode="auto">
                    <a:xfrm>
                      <a:off x="0" y="0"/>
                      <a:ext cx="48577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，即</w:t>
      </w:r>
      <w:r>
        <w:rPr>
          <w:rFonts w:ascii="宋体" w:eastAsia="宋体" w:hAnsi="宋体" w:cs="宋体"/>
          <w:noProof/>
          <w:kern w:val="0"/>
          <w:sz w:val="24"/>
          <w:szCs w:val="24"/>
        </w:rPr>
        <w:drawing>
          <wp:inline distT="0" distB="0" distL="0" distR="0">
            <wp:extent cx="447675" cy="228600"/>
            <wp:effectExtent l="19050" t="0" r="9525" b="0"/>
            <wp:docPr id="41" name="图片 41" descr="http://jpkc.whut.edu.cn/jw03/04/img/stjjda-2_clip_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jpkc.whut.edu.cn/jw03/04/img/stjjda-2_clip_image056.gif"/>
                    <pic:cNvPicPr>
                      <a:picLocks noChangeAspect="1" noChangeArrowheads="1"/>
                    </pic:cNvPicPr>
                  </pic:nvPicPr>
                  <pic:blipFill>
                    <a:blip r:embed="rId33" cstate="print"/>
                    <a:srcRect/>
                    <a:stretch>
                      <a:fillRect/>
                    </a:stretch>
                  </pic:blipFill>
                  <pic:spPr bwMode="auto">
                    <a:xfrm>
                      <a:off x="0" y="0"/>
                      <a:ext cx="447675" cy="2286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，这表明系统要自发相变则必须“过热”。</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w:t>
      </w:r>
      <w:r w:rsidRPr="00BB1CF6">
        <w:rPr>
          <w:rFonts w:ascii="宋体" w:eastAsia="宋体" w:hAnsi="宋体" w:cs="宋体"/>
          <w:b/>
          <w:bCs/>
          <w:kern w:val="0"/>
          <w:sz w:val="24"/>
          <w:szCs w:val="24"/>
        </w:rPr>
        <w:t>七、</w:t>
      </w:r>
      <w:r w:rsidRPr="00BB1CF6">
        <w:rPr>
          <w:rFonts w:ascii="宋体" w:eastAsia="宋体" w:hAnsi="宋体" w:cs="宋体"/>
          <w:kern w:val="0"/>
          <w:sz w:val="24"/>
          <w:szCs w:val="24"/>
        </w:rPr>
        <w:t>扬德方程[1—（1—G）</w:t>
      </w:r>
      <w:r w:rsidRPr="00BB1CF6">
        <w:rPr>
          <w:rFonts w:ascii="宋体" w:eastAsia="宋体" w:hAnsi="宋体" w:cs="宋体"/>
          <w:kern w:val="0"/>
          <w:sz w:val="24"/>
          <w:szCs w:val="24"/>
          <w:vertAlign w:val="superscript"/>
        </w:rPr>
        <w:t>1/3</w:t>
      </w:r>
      <w:r w:rsidRPr="00BB1CF6">
        <w:rPr>
          <w:rFonts w:ascii="宋体" w:eastAsia="宋体" w:hAnsi="宋体" w:cs="宋体"/>
          <w:kern w:val="0"/>
          <w:sz w:val="24"/>
          <w:szCs w:val="24"/>
        </w:rPr>
        <w:t>]</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=K</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vertAlign w:val="superscript"/>
        </w:rPr>
        <w:t xml:space="preserve">t 　　　 </w:t>
      </w:r>
      <w:r w:rsidRPr="00BB1CF6">
        <w:rPr>
          <w:rFonts w:ascii="宋体" w:eastAsia="宋体" w:hAnsi="宋体" w:cs="宋体"/>
          <w:kern w:val="0"/>
          <w:sz w:val="24"/>
          <w:szCs w:val="24"/>
        </w:rPr>
        <w:t>t=194.6h(2分)</w:t>
      </w:r>
      <w:r w:rsidRPr="00BB1CF6">
        <w:rPr>
          <w:rFonts w:ascii="宋体" w:eastAsia="宋体" w:hAnsi="宋体" w:cs="宋体"/>
          <w:kern w:val="0"/>
          <w:sz w:val="24"/>
          <w:szCs w:val="24"/>
        </w:rPr>
        <w:br/>
        <w:t xml:space="preserve">　　　金斯特林格方程1—2/3G—（1-G）</w:t>
      </w:r>
      <w:r w:rsidRPr="00BB1CF6">
        <w:rPr>
          <w:rFonts w:ascii="宋体" w:eastAsia="宋体" w:hAnsi="宋体" w:cs="宋体"/>
          <w:kern w:val="0"/>
          <w:sz w:val="24"/>
          <w:szCs w:val="24"/>
          <w:vertAlign w:val="superscript"/>
        </w:rPr>
        <w:t>2/3</w:t>
      </w:r>
      <w:r w:rsidRPr="00BB1CF6">
        <w:rPr>
          <w:rFonts w:ascii="宋体" w:eastAsia="宋体" w:hAnsi="宋体" w:cs="宋体"/>
          <w:kern w:val="0"/>
          <w:sz w:val="24"/>
          <w:szCs w:val="24"/>
        </w:rPr>
        <w:t>=K</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vertAlign w:val="superscript"/>
        </w:rPr>
        <w:t>t</w:t>
      </w:r>
      <w:r w:rsidRPr="00BB1CF6">
        <w:rPr>
          <w:rFonts w:ascii="宋体" w:eastAsia="宋体" w:hAnsi="宋体" w:cs="宋体"/>
          <w:kern w:val="0"/>
          <w:sz w:val="24"/>
          <w:szCs w:val="24"/>
        </w:rPr>
        <w:t xml:space="preserve"> 　t=68.1t=68.1(2分)</w:t>
      </w:r>
      <w:r w:rsidRPr="00BB1CF6">
        <w:rPr>
          <w:rFonts w:ascii="宋体" w:eastAsia="宋体" w:hAnsi="宋体" w:cs="宋体"/>
          <w:kern w:val="0"/>
          <w:sz w:val="24"/>
          <w:szCs w:val="24"/>
        </w:rPr>
        <w:br/>
        <w:t xml:space="preserve">　　　扬德方程假设反应过程中扩散截面不变，而金斯特林格方程考虑了反应中扩散截面的变化。随反应的进行，反应物体积减小，扩散截面变小，所需反应时间要比扬德假设所计算出的时间短。(2分)</w:t>
      </w:r>
      <w:r w:rsidRPr="00BB1CF6">
        <w:rPr>
          <w:rFonts w:ascii="宋体" w:eastAsia="宋体" w:hAnsi="宋体" w:cs="宋体"/>
          <w:kern w:val="0"/>
          <w:sz w:val="24"/>
          <w:szCs w:val="24"/>
        </w:rPr>
        <w:br/>
        <w:t> </w:t>
      </w:r>
      <w:r w:rsidRPr="00BB1CF6">
        <w:rPr>
          <w:rFonts w:ascii="宋体" w:eastAsia="宋体" w:hAnsi="宋体" w:cs="宋体"/>
          <w:kern w:val="0"/>
          <w:sz w:val="24"/>
          <w:szCs w:val="24"/>
        </w:rPr>
        <w:br/>
        <w:t xml:space="preserve">　　　</w:t>
      </w:r>
      <w:r w:rsidRPr="00BB1CF6">
        <w:rPr>
          <w:rFonts w:ascii="宋体" w:eastAsia="宋体" w:hAnsi="宋体" w:cs="宋体"/>
          <w:b/>
          <w:bCs/>
          <w:kern w:val="0"/>
          <w:sz w:val="24"/>
          <w:szCs w:val="24"/>
        </w:rPr>
        <w:t>八、</w:t>
      </w:r>
      <w:r w:rsidRPr="00BB1CF6">
        <w:rPr>
          <w:rFonts w:ascii="宋体" w:eastAsia="宋体" w:hAnsi="宋体" w:cs="宋体"/>
          <w:kern w:val="0"/>
          <w:sz w:val="24"/>
          <w:szCs w:val="24"/>
        </w:rPr>
        <w:t>陶瓷材料中晶粒的大小与物料的原始粒度、烧结温度和时间等因素有关；(3分)</w:t>
      </w:r>
      <w:r w:rsidRPr="00BB1CF6">
        <w:rPr>
          <w:rFonts w:ascii="宋体" w:eastAsia="宋体" w:hAnsi="宋体" w:cs="宋体"/>
          <w:kern w:val="0"/>
          <w:sz w:val="24"/>
          <w:szCs w:val="24"/>
        </w:rPr>
        <w:br/>
        <w:t xml:space="preserve">　　　控制晶粒尺寸方法：控制原始粒度均匀细小，控制烧结温度和时间，添加剂等。(3分)</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w:t>
      </w:r>
      <w:r w:rsidRPr="00BB1CF6">
        <w:rPr>
          <w:rFonts w:ascii="宋体" w:eastAsia="宋体" w:hAnsi="宋体" w:cs="宋体"/>
          <w:b/>
          <w:bCs/>
          <w:kern w:val="0"/>
          <w:sz w:val="24"/>
          <w:szCs w:val="24"/>
        </w:rPr>
        <w:t xml:space="preserve">　九、</w:t>
      </w:r>
      <w:r w:rsidRPr="00BB1CF6">
        <w:rPr>
          <w:rFonts w:ascii="宋体" w:eastAsia="宋体" w:hAnsi="宋体" w:cs="宋体"/>
          <w:kern w:val="0"/>
          <w:sz w:val="24"/>
          <w:szCs w:val="24"/>
        </w:rPr>
        <w:t>1、见图，付三角形3分，界线性质1分，界线上温度降低的方向4.5分；</w:t>
      </w:r>
      <w:r w:rsidRPr="00BB1CF6">
        <w:rPr>
          <w:rFonts w:ascii="宋体" w:eastAsia="宋体" w:hAnsi="宋体" w:cs="宋体"/>
          <w:kern w:val="0"/>
          <w:sz w:val="24"/>
          <w:szCs w:val="24"/>
        </w:rPr>
        <w:br/>
        <w:t xml:space="preserve">　　 　　 2、D，一致熔融二元化合物，高温稳定、低温分解；(1.5分) </w:t>
      </w:r>
      <w:r w:rsidRPr="00BB1CF6">
        <w:rPr>
          <w:rFonts w:ascii="宋体" w:eastAsia="宋体" w:hAnsi="宋体" w:cs="宋体"/>
          <w:kern w:val="0"/>
          <w:sz w:val="24"/>
          <w:szCs w:val="24"/>
        </w:rPr>
        <w:br/>
        <w:t xml:space="preserve">　　　　　　 M，不一致熔融三元化合物；（1分）</w:t>
      </w:r>
      <w:r w:rsidRPr="00BB1CF6">
        <w:rPr>
          <w:rFonts w:ascii="宋体" w:eastAsia="宋体" w:hAnsi="宋体" w:cs="宋体"/>
          <w:kern w:val="0"/>
          <w:sz w:val="24"/>
          <w:szCs w:val="24"/>
        </w:rPr>
        <w:br/>
        <w:t xml:space="preserve">　　　　　3、（4分）E1，单转熔点，</w:t>
      </w:r>
      <w:r>
        <w:rPr>
          <w:rFonts w:ascii="宋体" w:eastAsia="宋体" w:hAnsi="宋体" w:cs="宋体"/>
          <w:noProof/>
          <w:kern w:val="0"/>
          <w:sz w:val="24"/>
          <w:szCs w:val="24"/>
        </w:rPr>
        <w:drawing>
          <wp:inline distT="0" distB="0" distL="0" distR="0">
            <wp:extent cx="1028700" cy="180975"/>
            <wp:effectExtent l="19050" t="0" r="0" b="0"/>
            <wp:docPr id="42" name="图片 42" descr="http://jpkc.whut.edu.cn/jw03/04/img/stjjda-2_clip_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jpkc.whut.edu.cn/jw03/04/img/stjjda-2_clip_image058.gif"/>
                    <pic:cNvPicPr>
                      <a:picLocks noChangeAspect="1" noChangeArrowheads="1"/>
                    </pic:cNvPicPr>
                  </pic:nvPicPr>
                  <pic:blipFill>
                    <a:blip r:embed="rId34" cstate="print"/>
                    <a:srcRect/>
                    <a:stretch>
                      <a:fillRect/>
                    </a:stretch>
                  </pic:blipFill>
                  <pic:spPr bwMode="auto">
                    <a:xfrm>
                      <a:off x="0" y="0"/>
                      <a:ext cx="10287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E2，低共熔点，</w:t>
      </w:r>
      <w:r>
        <w:rPr>
          <w:rFonts w:ascii="宋体" w:eastAsia="宋体" w:hAnsi="宋体" w:cs="宋体"/>
          <w:noProof/>
          <w:kern w:val="0"/>
          <w:sz w:val="24"/>
          <w:szCs w:val="24"/>
        </w:rPr>
        <w:drawing>
          <wp:inline distT="0" distB="0" distL="0" distR="0">
            <wp:extent cx="1028700" cy="180975"/>
            <wp:effectExtent l="19050" t="0" r="0" b="0"/>
            <wp:docPr id="43" name="图片 43" descr="http://jpkc.whut.edu.cn/jw03/04/img/stjjda-2_clip_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jpkc.whut.edu.cn/jw03/04/img/stjjda-2_clip_image060.gif"/>
                    <pic:cNvPicPr>
                      <a:picLocks noChangeAspect="1" noChangeArrowheads="1"/>
                    </pic:cNvPicPr>
                  </pic:nvPicPr>
                  <pic:blipFill>
                    <a:blip r:embed="rId35" cstate="print"/>
                    <a:srcRect/>
                    <a:stretch>
                      <a:fillRect/>
                    </a:stretch>
                  </pic:blipFill>
                  <pic:spPr bwMode="auto">
                    <a:xfrm>
                      <a:off x="0" y="0"/>
                      <a:ext cx="10287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E3，单转熔点，</w:t>
      </w:r>
      <w:r>
        <w:rPr>
          <w:rFonts w:ascii="宋体" w:eastAsia="宋体" w:hAnsi="宋体" w:cs="宋体"/>
          <w:noProof/>
          <w:kern w:val="0"/>
          <w:sz w:val="24"/>
          <w:szCs w:val="24"/>
        </w:rPr>
        <w:drawing>
          <wp:inline distT="0" distB="0" distL="0" distR="0">
            <wp:extent cx="1028700" cy="180975"/>
            <wp:effectExtent l="19050" t="0" r="0" b="0"/>
            <wp:docPr id="44" name="图片 44" descr="http://jpkc.whut.edu.cn/jw03/04/img/stjjda-2_clip_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jpkc.whut.edu.cn/jw03/04/img/stjjda-2_clip_image062.gif"/>
                    <pic:cNvPicPr>
                      <a:picLocks noChangeAspect="1" noChangeArrowheads="1"/>
                    </pic:cNvPicPr>
                  </pic:nvPicPr>
                  <pic:blipFill>
                    <a:blip r:embed="rId36" cstate="print"/>
                    <a:srcRect/>
                    <a:stretch>
                      <a:fillRect/>
                    </a:stretch>
                  </pic:blipFill>
                  <pic:spPr bwMode="auto">
                    <a:xfrm>
                      <a:off x="0" y="0"/>
                      <a:ext cx="10287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E4，过渡点，</w:t>
      </w:r>
      <w:r>
        <w:rPr>
          <w:rFonts w:ascii="宋体" w:eastAsia="宋体" w:hAnsi="宋体" w:cs="宋体"/>
          <w:noProof/>
          <w:kern w:val="0"/>
          <w:sz w:val="24"/>
          <w:szCs w:val="24"/>
        </w:rPr>
        <w:drawing>
          <wp:inline distT="0" distB="0" distL="0" distR="0">
            <wp:extent cx="914400" cy="200025"/>
            <wp:effectExtent l="19050" t="0" r="0" b="0"/>
            <wp:docPr id="45" name="图片 45" descr="http://jpkc.whut.edu.cn/jw03/04/img/stjjda-2_clip_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jpkc.whut.edu.cn/jw03/04/img/stjjda-2_clip_image064.gif"/>
                    <pic:cNvPicPr>
                      <a:picLocks noChangeAspect="1" noChangeArrowheads="1"/>
                    </pic:cNvPicPr>
                  </pic:nvPicPr>
                  <pic:blipFill>
                    <a:blip r:embed="rId37" cstate="print"/>
                    <a:srcRect/>
                    <a:stretch>
                      <a:fillRect/>
                    </a:stretch>
                  </pic:blipFill>
                  <pic:spPr bwMode="auto">
                    <a:xfrm>
                      <a:off x="0" y="0"/>
                      <a:ext cx="914400" cy="2000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4、（6分）</w:t>
      </w:r>
      <w:r w:rsidRPr="00BB1CF6">
        <w:rPr>
          <w:rFonts w:ascii="宋体" w:eastAsia="宋体" w:hAnsi="宋体" w:cs="宋体"/>
          <w:kern w:val="0"/>
          <w:sz w:val="24"/>
          <w:szCs w:val="24"/>
        </w:rPr>
        <w:br/>
      </w:r>
      <w:r w:rsidRPr="00BB1CF6">
        <w:rPr>
          <w:rFonts w:ascii="宋体" w:eastAsia="宋体" w:hAnsi="宋体" w:cs="宋体"/>
          <w:kern w:val="0"/>
          <w:sz w:val="24"/>
          <w:szCs w:val="24"/>
        </w:rPr>
        <w:lastRenderedPageBreak/>
        <w:t xml:space="preserve">　　　L </w:t>
      </w:r>
      <w:r>
        <w:rPr>
          <w:rFonts w:ascii="宋体" w:eastAsia="宋体" w:hAnsi="宋体" w:cs="宋体"/>
          <w:noProof/>
          <w:kern w:val="0"/>
          <w:sz w:val="24"/>
          <w:szCs w:val="24"/>
        </w:rPr>
        <w:drawing>
          <wp:inline distT="0" distB="0" distL="0" distR="0">
            <wp:extent cx="4429125" cy="238125"/>
            <wp:effectExtent l="19050" t="0" r="9525" b="0"/>
            <wp:docPr id="46" name="图片 46" descr="http://jpkc.whut.edu.cn/jw03/04/img/stjjda-2_clip_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jpkc.whut.edu.cn/jw03/04/img/stjjda-2_clip_image066.gif"/>
                    <pic:cNvPicPr>
                      <a:picLocks noChangeAspect="1" noChangeArrowheads="1"/>
                    </pic:cNvPicPr>
                  </pic:nvPicPr>
                  <pic:blipFill>
                    <a:blip r:embed="rId38" cstate="print"/>
                    <a:srcRect/>
                    <a:stretch>
                      <a:fillRect/>
                    </a:stretch>
                  </pic:blipFill>
                  <pic:spPr bwMode="auto">
                    <a:xfrm>
                      <a:off x="0" y="0"/>
                      <a:ext cx="4429125" cy="2381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(结晶结束)</w:t>
      </w:r>
      <w:r w:rsidRPr="00BB1CF6">
        <w:rPr>
          <w:rFonts w:ascii="宋体" w:eastAsia="宋体" w:hAnsi="宋体" w:cs="宋体"/>
          <w:kern w:val="0"/>
          <w:sz w:val="24"/>
          <w:szCs w:val="24"/>
        </w:rPr>
        <w:br/>
        <w:t xml:space="preserve">　　　S </w:t>
      </w:r>
      <w:r>
        <w:rPr>
          <w:rFonts w:ascii="宋体" w:eastAsia="宋体" w:hAnsi="宋体" w:cs="宋体"/>
          <w:noProof/>
          <w:kern w:val="0"/>
          <w:sz w:val="24"/>
          <w:szCs w:val="24"/>
        </w:rPr>
        <w:drawing>
          <wp:inline distT="0" distB="0" distL="0" distR="0">
            <wp:extent cx="1704975" cy="180975"/>
            <wp:effectExtent l="19050" t="0" r="0" b="0"/>
            <wp:docPr id="47" name="图片 47" descr="http://jpkc.whut.edu.cn/jw03/04/img/stjjda-2_clip_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jpkc.whut.edu.cn/jw03/04/img/stjjda-2_clip_image068.gif"/>
                    <pic:cNvPicPr>
                      <a:picLocks noChangeAspect="1" noChangeArrowheads="1"/>
                    </pic:cNvPicPr>
                  </pic:nvPicPr>
                  <pic:blipFill>
                    <a:blip r:embed="rId39" cstate="print"/>
                    <a:srcRect/>
                    <a:stretch>
                      <a:fillRect/>
                    </a:stretch>
                  </pic:blipFill>
                  <pic:spPr bwMode="auto">
                    <a:xfrm>
                      <a:off x="0" y="0"/>
                      <a:ext cx="170497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（产物C+B+M）</w:t>
      </w:r>
      <w:r w:rsidRPr="00BB1CF6">
        <w:rPr>
          <w:rFonts w:ascii="宋体" w:eastAsia="宋体" w:hAnsi="宋体" w:cs="宋体"/>
          <w:kern w:val="0"/>
          <w:sz w:val="24"/>
          <w:szCs w:val="24"/>
        </w:rPr>
        <w:br/>
        <w:t xml:space="preserve">　　　　　5、E2温度（1分），H点所在温度（1分）；过H点做副三角形BCM的两条边CM、BM的平行线HH</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、HH</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w:t>
      </w:r>
      <w:r w:rsidRPr="00BB1CF6">
        <w:rPr>
          <w:rFonts w:ascii="宋体" w:eastAsia="宋体" w:hAnsi="宋体" w:cs="宋体"/>
          <w:kern w:val="0"/>
          <w:sz w:val="24"/>
          <w:szCs w:val="24"/>
        </w:rPr>
        <w:br/>
        <w:t xml:space="preserve">　　　C%=BH</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/BC×100%，B%=CH</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/BC×100%，C%=H</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H</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/BC×100%（3分）。</w:t>
      </w:r>
    </w:p>
    <w:tbl>
      <w:tblPr>
        <w:tblW w:w="7470" w:type="dxa"/>
        <w:tblCellSpacing w:w="15" w:type="dxa"/>
        <w:tblCellMar>
          <w:top w:w="15" w:type="dxa"/>
          <w:left w:w="15" w:type="dxa"/>
          <w:bottom w:w="15" w:type="dxa"/>
          <w:right w:w="15" w:type="dxa"/>
        </w:tblCellMar>
        <w:tblLook w:val="04A0"/>
      </w:tblPr>
      <w:tblGrid>
        <w:gridCol w:w="2675"/>
        <w:gridCol w:w="4795"/>
      </w:tblGrid>
      <w:tr w:rsidR="00BB1CF6" w:rsidRPr="00BB1CF6" w:rsidTr="00BB1CF6">
        <w:trPr>
          <w:tblCellSpacing w:w="15" w:type="dxa"/>
        </w:trPr>
        <w:tc>
          <w:tcPr>
            <w:tcW w:w="2630" w:type="dxa"/>
            <w:vAlign w:val="center"/>
            <w:hideMark/>
          </w:tcPr>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t> </w:t>
            </w:r>
          </w:p>
        </w:tc>
        <w:tc>
          <w:tcPr>
            <w:tcW w:w="4750" w:type="dxa"/>
            <w:vAlign w:val="center"/>
            <w:hideMark/>
          </w:tcPr>
          <w:p w:rsidR="00BB1CF6" w:rsidRPr="00BB1CF6" w:rsidRDefault="00BB1CF6" w:rsidP="00BB1CF6">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962275" cy="2819400"/>
                  <wp:effectExtent l="19050" t="0" r="9525" b="0"/>
                  <wp:docPr id="48" name="图片 48" descr="http://jpkc.whut.edu.cn/jw03/04/img/stjjda-2_clip_image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jpkc.whut.edu.cn/jw03/04/img/stjjda-2_clip_image070.jpg"/>
                          <pic:cNvPicPr>
                            <a:picLocks noChangeAspect="1" noChangeArrowheads="1"/>
                          </pic:cNvPicPr>
                        </pic:nvPicPr>
                        <pic:blipFill>
                          <a:blip r:embed="rId40" cstate="print"/>
                          <a:srcRect/>
                          <a:stretch>
                            <a:fillRect/>
                          </a:stretch>
                        </pic:blipFill>
                        <pic:spPr bwMode="auto">
                          <a:xfrm>
                            <a:off x="0" y="0"/>
                            <a:ext cx="2962275" cy="2819400"/>
                          </a:xfrm>
                          <a:prstGeom prst="rect">
                            <a:avLst/>
                          </a:prstGeom>
                          <a:noFill/>
                          <a:ln w="9525">
                            <a:noFill/>
                            <a:miter lim="800000"/>
                            <a:headEnd/>
                            <a:tailEnd/>
                          </a:ln>
                        </pic:spPr>
                      </pic:pic>
                    </a:graphicData>
                  </a:graphic>
                </wp:inline>
              </w:drawing>
            </w:r>
          </w:p>
        </w:tc>
      </w:tr>
    </w:tbl>
    <w:p w:rsidR="00BB1CF6" w:rsidRPr="00BB1CF6" w:rsidRDefault="00BB1CF6" w:rsidP="00BB1CF6">
      <w:pPr>
        <w:widowControl/>
        <w:jc w:val="center"/>
        <w:rPr>
          <w:rFonts w:ascii="宋体" w:eastAsia="宋体" w:hAnsi="宋体" w:cs="宋体"/>
          <w:b/>
          <w:kern w:val="0"/>
          <w:sz w:val="30"/>
          <w:szCs w:val="30"/>
        </w:rPr>
      </w:pPr>
      <w:r w:rsidRPr="00BB1CF6">
        <w:rPr>
          <w:rFonts w:ascii="宋体" w:eastAsia="宋体" w:hAnsi="宋体" w:cs="宋体"/>
          <w:b/>
          <w:kern w:val="0"/>
          <w:sz w:val="30"/>
          <w:szCs w:val="30"/>
        </w:rPr>
        <w:t>试题三答案</w:t>
      </w:r>
    </w:p>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br/>
      </w:r>
      <w:r w:rsidRPr="00BB1CF6">
        <w:rPr>
          <w:rFonts w:ascii="宋体" w:eastAsia="宋体" w:hAnsi="宋体" w:cs="宋体"/>
          <w:kern w:val="0"/>
          <w:sz w:val="24"/>
          <w:szCs w:val="24"/>
        </w:rPr>
        <w:br/>
        <w:t>一、1 （100） （111） [111] [0-11] 各1分</w:t>
      </w:r>
      <w:r w:rsidRPr="00BB1CF6">
        <w:rPr>
          <w:rFonts w:ascii="宋体" w:eastAsia="宋体" w:hAnsi="宋体" w:cs="宋体"/>
          <w:kern w:val="0"/>
          <w:sz w:val="24"/>
          <w:szCs w:val="24"/>
        </w:rPr>
        <w:br/>
        <w:t xml:space="preserve">　　2 CNT</w:t>
      </w:r>
      <w:r w:rsidRPr="00BB1CF6">
        <w:rPr>
          <w:rFonts w:ascii="宋体" w:eastAsia="宋体" w:hAnsi="宋体" w:cs="宋体"/>
          <w:kern w:val="0"/>
          <w:sz w:val="24"/>
          <w:szCs w:val="24"/>
          <w:vertAlign w:val="subscript"/>
        </w:rPr>
        <w:t>i</w:t>
      </w:r>
      <w:r w:rsidRPr="00BB1CF6">
        <w:rPr>
          <w:rFonts w:ascii="宋体" w:eastAsia="宋体" w:hAnsi="宋体" w:cs="宋体"/>
          <w:kern w:val="0"/>
          <w:sz w:val="24"/>
          <w:szCs w:val="24"/>
          <w:vertAlign w:val="superscript"/>
        </w:rPr>
        <w:t>4+</w:t>
      </w:r>
      <w:r w:rsidRPr="00BB1CF6">
        <w:rPr>
          <w:rFonts w:ascii="宋体" w:eastAsia="宋体" w:hAnsi="宋体" w:cs="宋体"/>
          <w:kern w:val="0"/>
          <w:sz w:val="24"/>
          <w:szCs w:val="24"/>
        </w:rPr>
        <w:t>=6 [T</w:t>
      </w:r>
      <w:r w:rsidRPr="00BB1CF6">
        <w:rPr>
          <w:rFonts w:ascii="宋体" w:eastAsia="宋体" w:hAnsi="宋体" w:cs="宋体"/>
          <w:kern w:val="0"/>
          <w:sz w:val="24"/>
          <w:szCs w:val="24"/>
          <w:vertAlign w:val="subscript"/>
        </w:rPr>
        <w:t>i</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 CN</w:t>
      </w:r>
      <w:r w:rsidRPr="00BB1CF6">
        <w:rPr>
          <w:rFonts w:ascii="宋体" w:eastAsia="宋体" w:hAnsi="宋体" w:cs="宋体"/>
          <w:kern w:val="0"/>
          <w:sz w:val="24"/>
          <w:szCs w:val="24"/>
          <w:vertAlign w:val="subscript"/>
        </w:rPr>
        <w:t>Ca</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=12 [CaO</w:t>
      </w:r>
      <w:r w:rsidRPr="00BB1CF6">
        <w:rPr>
          <w:rFonts w:ascii="宋体" w:eastAsia="宋体" w:hAnsi="宋体" w:cs="宋体"/>
          <w:kern w:val="0"/>
          <w:sz w:val="24"/>
          <w:szCs w:val="24"/>
          <w:vertAlign w:val="subscript"/>
        </w:rPr>
        <w:t>12</w:t>
      </w:r>
      <w:r w:rsidRPr="00BB1CF6">
        <w:rPr>
          <w:rFonts w:ascii="宋体" w:eastAsia="宋体" w:hAnsi="宋体" w:cs="宋体"/>
          <w:kern w:val="0"/>
          <w:sz w:val="24"/>
          <w:szCs w:val="24"/>
        </w:rPr>
        <w:t>] CN</w:t>
      </w:r>
      <w:r w:rsidRPr="00BB1CF6">
        <w:rPr>
          <w:rFonts w:ascii="宋体" w:eastAsia="宋体" w:hAnsi="宋体" w:cs="宋体"/>
          <w:kern w:val="0"/>
          <w:sz w:val="24"/>
          <w:szCs w:val="24"/>
          <w:vertAlign w:val="subscript"/>
        </w:rPr>
        <w:t>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-=6 [OTi</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Ca</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 各1分</w:t>
      </w:r>
      <w:r w:rsidRPr="00BB1CF6">
        <w:rPr>
          <w:rFonts w:ascii="宋体" w:eastAsia="宋体" w:hAnsi="宋体" w:cs="宋体"/>
          <w:kern w:val="0"/>
          <w:sz w:val="24"/>
          <w:szCs w:val="24"/>
        </w:rPr>
        <w:br/>
        <w:t xml:space="preserve">　　3 Z=1(1分) T</w:t>
      </w:r>
      <w:r w:rsidRPr="00BB1CF6">
        <w:rPr>
          <w:rFonts w:ascii="宋体" w:eastAsia="宋体" w:hAnsi="宋体" w:cs="宋体"/>
          <w:kern w:val="0"/>
          <w:sz w:val="24"/>
          <w:szCs w:val="24"/>
          <w:vertAlign w:val="subscript"/>
        </w:rPr>
        <w:t>i</w:t>
      </w:r>
      <w:r w:rsidRPr="00BB1CF6">
        <w:rPr>
          <w:rFonts w:ascii="宋体" w:eastAsia="宋体" w:hAnsi="宋体" w:cs="宋体"/>
          <w:kern w:val="0"/>
          <w:sz w:val="24"/>
          <w:szCs w:val="24"/>
          <w:vertAlign w:val="superscript"/>
        </w:rPr>
        <w:t>4+</w:t>
      </w:r>
      <w:r w:rsidRPr="00BB1CF6">
        <w:rPr>
          <w:rFonts w:ascii="宋体" w:eastAsia="宋体" w:hAnsi="宋体" w:cs="宋体"/>
          <w:kern w:val="0"/>
          <w:sz w:val="24"/>
          <w:szCs w:val="24"/>
        </w:rPr>
        <w:t xml:space="preserve"> (1分)占据1/4八面体空隙(1分)</w:t>
      </w:r>
      <w:r w:rsidRPr="00BB1CF6">
        <w:rPr>
          <w:rFonts w:ascii="宋体" w:eastAsia="宋体" w:hAnsi="宋体" w:cs="宋体"/>
          <w:kern w:val="0"/>
          <w:sz w:val="24"/>
          <w:szCs w:val="24"/>
        </w:rPr>
        <w:br/>
        <w:t xml:space="preserve">　　4 因为：Z</w:t>
      </w:r>
      <w:r w:rsidRPr="00BB1CF6">
        <w:rPr>
          <w:rFonts w:ascii="宋体" w:eastAsia="宋体" w:hAnsi="宋体" w:cs="宋体"/>
          <w:kern w:val="0"/>
          <w:sz w:val="24"/>
          <w:szCs w:val="24"/>
          <w:vertAlign w:val="subscript"/>
        </w:rPr>
        <w:t>+</w:t>
      </w:r>
      <w:r w:rsidRPr="00BB1CF6">
        <w:rPr>
          <w:rFonts w:ascii="宋体" w:eastAsia="宋体" w:hAnsi="宋体" w:cs="宋体"/>
          <w:kern w:val="0"/>
          <w:sz w:val="24"/>
          <w:szCs w:val="24"/>
        </w:rPr>
        <w:t>=2/12*4+4/6*2=2=Z</w:t>
      </w:r>
      <w:r w:rsidRPr="00BB1CF6">
        <w:rPr>
          <w:rFonts w:ascii="宋体" w:eastAsia="宋体" w:hAnsi="宋体" w:cs="宋体"/>
          <w:kern w:val="0"/>
          <w:sz w:val="24"/>
          <w:szCs w:val="24"/>
          <w:vertAlign w:val="subscript"/>
        </w:rPr>
        <w:t>-</w:t>
      </w:r>
      <w:r w:rsidRPr="00BB1CF6">
        <w:rPr>
          <w:rFonts w:ascii="宋体" w:eastAsia="宋体" w:hAnsi="宋体" w:cs="宋体"/>
          <w:kern w:val="0"/>
          <w:sz w:val="24"/>
          <w:szCs w:val="24"/>
        </w:rPr>
        <w:t xml:space="preserve"> 所以：饱和 (3分)</w:t>
      </w:r>
      <w:r w:rsidRPr="00BB1CF6">
        <w:rPr>
          <w:rFonts w:ascii="宋体" w:eastAsia="宋体" w:hAnsi="宋体" w:cs="宋体"/>
          <w:kern w:val="0"/>
          <w:sz w:val="24"/>
          <w:szCs w:val="24"/>
        </w:rPr>
        <w:br/>
        <w:t xml:space="preserve">　　5 不存在，因为是复合氧化合物。(2分)</w:t>
      </w:r>
      <w:r w:rsidRPr="00BB1CF6">
        <w:rPr>
          <w:rFonts w:ascii="宋体" w:eastAsia="宋体" w:hAnsi="宋体" w:cs="宋体"/>
          <w:kern w:val="0"/>
          <w:sz w:val="24"/>
          <w:szCs w:val="24"/>
        </w:rPr>
        <w:br/>
      </w:r>
      <w:r w:rsidRPr="00BB1CF6">
        <w:rPr>
          <w:rFonts w:ascii="宋体" w:eastAsia="宋体" w:hAnsi="宋体" w:cs="宋体"/>
          <w:kern w:val="0"/>
          <w:sz w:val="24"/>
          <w:szCs w:val="24"/>
        </w:rPr>
        <w:br/>
        <w:t>二、岛状、架状、链状、层状、组群状、链状 各1分</w:t>
      </w:r>
      <w:r w:rsidRPr="00BB1CF6">
        <w:rPr>
          <w:rFonts w:ascii="宋体" w:eastAsia="宋体" w:hAnsi="宋体" w:cs="宋体"/>
          <w:kern w:val="0"/>
          <w:sz w:val="24"/>
          <w:szCs w:val="24"/>
        </w:rPr>
        <w:br/>
      </w:r>
      <w:r w:rsidRPr="00BB1CF6">
        <w:rPr>
          <w:rFonts w:ascii="宋体" w:eastAsia="宋体" w:hAnsi="宋体" w:cs="宋体"/>
          <w:kern w:val="0"/>
          <w:sz w:val="24"/>
          <w:szCs w:val="24"/>
        </w:rPr>
        <w:br/>
        <w:t>三、（1）CaCl</w:t>
      </w:r>
      <w:r w:rsidRPr="00BB1CF6">
        <w:rPr>
          <w:rFonts w:ascii="宋体" w:eastAsia="宋体" w:hAnsi="宋体" w:cs="宋体"/>
          <w:kern w:val="0"/>
          <w:sz w:val="24"/>
          <w:szCs w:val="24"/>
          <w:vertAlign w:val="subscript"/>
        </w:rPr>
        <w:t>2</w:t>
      </w:r>
      <w:r>
        <w:rPr>
          <w:rFonts w:ascii="宋体" w:eastAsia="宋体" w:hAnsi="宋体" w:cs="宋体"/>
          <w:noProof/>
          <w:kern w:val="0"/>
          <w:sz w:val="24"/>
          <w:szCs w:val="24"/>
          <w:vertAlign w:val="subscript"/>
        </w:rPr>
        <w:drawing>
          <wp:inline distT="0" distB="0" distL="0" distR="0">
            <wp:extent cx="609600" cy="180975"/>
            <wp:effectExtent l="19050" t="0" r="0" b="0"/>
            <wp:docPr id="85" name="图片 85" descr="http://jpkc.whut.edu.cn/jw03/04/img/image_3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jpkc.whut.edu.cn/jw03/04/img/image_3_001.jpg"/>
                    <pic:cNvPicPr>
                      <a:picLocks noChangeAspect="1" noChangeArrowheads="1"/>
                    </pic:cNvPicPr>
                  </pic:nvPicPr>
                  <pic:blipFill>
                    <a:blip r:embed="rId41" cstate="print"/>
                    <a:srcRect/>
                    <a:stretch>
                      <a:fillRect/>
                    </a:stretch>
                  </pic:blipFill>
                  <pic:spPr bwMode="auto">
                    <a:xfrm>
                      <a:off x="0" y="0"/>
                      <a:ext cx="609600"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V</w:t>
      </w:r>
      <w:r w:rsidRPr="00BB1CF6">
        <w:rPr>
          <w:rFonts w:ascii="宋体" w:eastAsia="宋体" w:hAnsi="宋体" w:cs="宋体"/>
          <w:kern w:val="0"/>
          <w:sz w:val="24"/>
          <w:szCs w:val="24"/>
          <w:vertAlign w:val="subscript"/>
        </w:rPr>
        <w:t>Na</w:t>
      </w:r>
      <w:r w:rsidRPr="00BB1CF6">
        <w:rPr>
          <w:rFonts w:ascii="宋体" w:eastAsia="宋体" w:hAnsi="宋体" w:cs="宋体"/>
          <w:kern w:val="0"/>
          <w:sz w:val="24"/>
          <w:szCs w:val="24"/>
        </w:rPr>
        <w:t>′+2Cl</w:t>
      </w:r>
      <w:r w:rsidRPr="00BB1CF6">
        <w:rPr>
          <w:rFonts w:ascii="宋体" w:eastAsia="宋体" w:hAnsi="宋体" w:cs="宋体"/>
          <w:kern w:val="0"/>
          <w:sz w:val="24"/>
          <w:szCs w:val="24"/>
          <w:vertAlign w:val="subscript"/>
        </w:rPr>
        <w:t>Cl</w:t>
      </w:r>
      <w:r w:rsidRPr="00BB1CF6">
        <w:rPr>
          <w:rFonts w:ascii="宋体" w:eastAsia="宋体" w:hAnsi="宋体" w:cs="宋体"/>
          <w:kern w:val="0"/>
          <w:sz w:val="24"/>
          <w:szCs w:val="24"/>
        </w:rPr>
        <w:t xml:space="preserve">+CaNa′(2分) </w:t>
      </w:r>
      <w:r w:rsidRPr="00BB1CF6">
        <w:rPr>
          <w:rFonts w:ascii="宋体" w:eastAsia="宋体" w:hAnsi="宋体" w:cs="宋体"/>
          <w:kern w:val="0"/>
          <w:sz w:val="24"/>
          <w:szCs w:val="24"/>
        </w:rPr>
        <w:br/>
        <w:t xml:space="preserve">　　　　NaC</w:t>
      </w:r>
      <w:r w:rsidRPr="00BB1CF6">
        <w:rPr>
          <w:rFonts w:ascii="宋体" w:eastAsia="宋体" w:hAnsi="宋体" w:cs="宋体"/>
          <w:kern w:val="0"/>
          <w:sz w:val="24"/>
          <w:szCs w:val="24"/>
          <w:vertAlign w:val="subscript"/>
        </w:rPr>
        <w:t>1-2x</w:t>
      </w:r>
      <w:r w:rsidRPr="00BB1CF6">
        <w:rPr>
          <w:rFonts w:ascii="宋体" w:eastAsia="宋体" w:hAnsi="宋体" w:cs="宋体"/>
          <w:kern w:val="0"/>
          <w:sz w:val="24"/>
          <w:szCs w:val="24"/>
        </w:rPr>
        <w:t>Ca</w:t>
      </w:r>
      <w:r w:rsidRPr="00BB1CF6">
        <w:rPr>
          <w:rFonts w:ascii="宋体" w:eastAsia="宋体" w:hAnsi="宋体" w:cs="宋体"/>
          <w:kern w:val="0"/>
          <w:sz w:val="24"/>
          <w:szCs w:val="24"/>
          <w:vertAlign w:val="subscript"/>
        </w:rPr>
        <w:t>x</w:t>
      </w:r>
      <w:r w:rsidRPr="00BB1CF6">
        <w:rPr>
          <w:rFonts w:ascii="宋体" w:eastAsia="宋体" w:hAnsi="宋体" w:cs="宋体"/>
          <w:kern w:val="0"/>
          <w:sz w:val="24"/>
          <w:szCs w:val="24"/>
        </w:rPr>
        <w:t>Cl　(1分)</w:t>
      </w:r>
      <w:r w:rsidRPr="00BB1CF6">
        <w:rPr>
          <w:rFonts w:ascii="宋体" w:eastAsia="宋体" w:hAnsi="宋体" w:cs="宋体"/>
          <w:kern w:val="0"/>
          <w:sz w:val="24"/>
          <w:szCs w:val="24"/>
        </w:rPr>
        <w:br/>
        <w:t xml:space="preserve">　　（2）O</w:t>
      </w:r>
      <w:r>
        <w:rPr>
          <w:rFonts w:ascii="宋体" w:eastAsia="宋体" w:hAnsi="宋体" w:cs="宋体"/>
          <w:noProof/>
          <w:kern w:val="0"/>
          <w:sz w:val="24"/>
          <w:szCs w:val="24"/>
        </w:rPr>
        <w:drawing>
          <wp:inline distT="0" distB="0" distL="0" distR="0">
            <wp:extent cx="219075" cy="152400"/>
            <wp:effectExtent l="19050" t="0" r="9525" b="0"/>
            <wp:docPr id="86" name="图片 86" descr="http://jpkc.whut.edu.cn/jw03/04/img/image_3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jpkc.whut.edu.cn/jw03/04/img/image_3_017.jpg"/>
                    <pic:cNvPicPr>
                      <a:picLocks noChangeAspect="1" noChangeArrowheads="1"/>
                    </pic:cNvPicPr>
                  </pic:nvPicPr>
                  <pic:blipFill>
                    <a:blip r:embed="rId42" cstate="print"/>
                    <a:srcRect/>
                    <a:stretch>
                      <a:fillRect/>
                    </a:stretch>
                  </pic:blipFill>
                  <pic:spPr bwMode="auto">
                    <a:xfrm>
                      <a:off x="0" y="0"/>
                      <a:ext cx="219075" cy="152400"/>
                    </a:xfrm>
                    <a:prstGeom prst="rect">
                      <a:avLst/>
                    </a:prstGeom>
                    <a:noFill/>
                    <a:ln w="9525">
                      <a:noFill/>
                      <a:miter lim="800000"/>
                      <a:headEnd/>
                      <a:tailEnd/>
                    </a:ln>
                  </pic:spPr>
                </pic:pic>
              </a:graphicData>
            </a:graphic>
          </wp:inline>
        </w:drawing>
      </w:r>
      <w:proofErr w:type="spellStart"/>
      <w:r w:rsidRPr="00BB1CF6">
        <w:rPr>
          <w:rFonts w:ascii="宋体" w:eastAsia="宋体" w:hAnsi="宋体" w:cs="宋体"/>
          <w:kern w:val="0"/>
          <w:sz w:val="24"/>
          <w:szCs w:val="24"/>
        </w:rPr>
        <w:t>V</w:t>
      </w:r>
      <w:r w:rsidRPr="00BB1CF6">
        <w:rPr>
          <w:rFonts w:ascii="宋体" w:eastAsia="宋体" w:hAnsi="宋体" w:cs="宋体"/>
          <w:kern w:val="0"/>
          <w:sz w:val="24"/>
          <w:szCs w:val="24"/>
          <w:vertAlign w:val="subscript"/>
        </w:rPr>
        <w:t>Na</w:t>
      </w:r>
      <w:proofErr w:type="spellEnd"/>
      <w:r w:rsidRPr="00BB1CF6">
        <w:rPr>
          <w:rFonts w:ascii="宋体" w:eastAsia="宋体" w:hAnsi="宋体" w:cs="宋体"/>
          <w:kern w:val="0"/>
          <w:sz w:val="24"/>
          <w:szCs w:val="24"/>
        </w:rPr>
        <w:t xml:space="preserve"> ′+</w:t>
      </w:r>
      <w:proofErr w:type="spellStart"/>
      <w:r w:rsidRPr="00BB1CF6">
        <w:rPr>
          <w:rFonts w:ascii="宋体" w:eastAsia="宋体" w:hAnsi="宋体" w:cs="宋体"/>
          <w:kern w:val="0"/>
          <w:sz w:val="24"/>
          <w:szCs w:val="24"/>
        </w:rPr>
        <w:t>V</w:t>
      </w:r>
      <w:r w:rsidRPr="00BB1CF6">
        <w:rPr>
          <w:rFonts w:ascii="宋体" w:eastAsia="宋体" w:hAnsi="宋体" w:cs="宋体"/>
          <w:kern w:val="0"/>
          <w:sz w:val="24"/>
          <w:szCs w:val="24"/>
          <w:vertAlign w:val="subscript"/>
        </w:rPr>
        <w:t>Cl</w:t>
      </w:r>
      <w:proofErr w:type="spellEnd"/>
      <w:r w:rsidRPr="00BB1CF6">
        <w:rPr>
          <w:rFonts w:ascii="宋体" w:eastAsia="宋体" w:hAnsi="宋体" w:cs="宋体"/>
          <w:kern w:val="0"/>
          <w:sz w:val="24"/>
          <w:szCs w:val="24"/>
        </w:rPr>
        <w:t>′(2分)</w:t>
      </w:r>
      <w:r w:rsidRPr="00BB1CF6">
        <w:rPr>
          <w:rFonts w:ascii="宋体" w:eastAsia="宋体" w:hAnsi="宋体" w:cs="宋体"/>
          <w:kern w:val="0"/>
          <w:sz w:val="24"/>
          <w:szCs w:val="24"/>
        </w:rPr>
        <w:br/>
        <w:t xml:space="preserve">　　（3）一是因为晶体中的间隙位置有限，二是因为间隙质点超过一定的限度会不破坏晶体结构的稳定性。</w:t>
      </w:r>
      <w:r w:rsidRPr="00BB1CF6">
        <w:rPr>
          <w:rFonts w:ascii="宋体" w:eastAsia="宋体" w:hAnsi="宋体" w:cs="宋体"/>
          <w:kern w:val="0"/>
          <w:sz w:val="24"/>
          <w:szCs w:val="24"/>
        </w:rPr>
        <w:br/>
      </w:r>
      <w:r w:rsidRPr="00BB1CF6">
        <w:rPr>
          <w:rFonts w:ascii="宋体" w:eastAsia="宋体" w:hAnsi="宋体" w:cs="宋体"/>
          <w:kern w:val="0"/>
          <w:sz w:val="24"/>
          <w:szCs w:val="24"/>
        </w:rPr>
        <w:br/>
        <w:t>四、[SiO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]为基本结构单元，四面体组成形状不规则大小不同的聚合力子团，络阴离子团之间依靠金属离子连接。（4分）；</w:t>
      </w:r>
      <w:r w:rsidRPr="00BB1CF6">
        <w:rPr>
          <w:rFonts w:ascii="宋体" w:eastAsia="宋体" w:hAnsi="宋体" w:cs="宋体"/>
          <w:kern w:val="0"/>
          <w:sz w:val="24"/>
          <w:szCs w:val="24"/>
        </w:rPr>
        <w:br/>
      </w:r>
      <w:r w:rsidRPr="00BB1CF6">
        <w:rPr>
          <w:rFonts w:ascii="宋体" w:eastAsia="宋体" w:hAnsi="宋体" w:cs="宋体"/>
          <w:kern w:val="0"/>
          <w:sz w:val="24"/>
          <w:szCs w:val="24"/>
        </w:rPr>
        <w:lastRenderedPageBreak/>
        <w:t xml:space="preserve">　　从Na</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O—SiO</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系统出发，随引入B</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量的增加， [BO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]与游离氧结合，转变为[BO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]，使断裂的网络重新连接，系统粘度增加（3分）；</w:t>
      </w:r>
      <w:r w:rsidRPr="00BB1CF6">
        <w:rPr>
          <w:rFonts w:ascii="宋体" w:eastAsia="宋体" w:hAnsi="宋体" w:cs="宋体"/>
          <w:kern w:val="0"/>
          <w:sz w:val="24"/>
          <w:szCs w:val="24"/>
        </w:rPr>
        <w:br/>
        <w:t xml:space="preserve">　　继续引入B</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，B</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以层状或链状的[BO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]存在，系统的粘度降低（3分）。</w:t>
      </w:r>
      <w:r w:rsidRPr="00BB1CF6">
        <w:rPr>
          <w:rFonts w:ascii="宋体" w:eastAsia="宋体" w:hAnsi="宋体" w:cs="宋体"/>
          <w:kern w:val="0"/>
          <w:sz w:val="24"/>
          <w:szCs w:val="24"/>
        </w:rPr>
        <w:br/>
      </w:r>
      <w:r w:rsidRPr="00BB1CF6">
        <w:rPr>
          <w:rFonts w:ascii="宋体" w:eastAsia="宋体" w:hAnsi="宋体" w:cs="宋体"/>
          <w:kern w:val="0"/>
          <w:sz w:val="24"/>
          <w:szCs w:val="24"/>
        </w:rPr>
        <w:br/>
        <w:t>五、固体表面通过表面质点的极化、变形、重排降低固体的表面能（3分）；</w:t>
      </w:r>
      <w:r w:rsidRPr="00BB1CF6">
        <w:rPr>
          <w:rFonts w:ascii="宋体" w:eastAsia="宋体" w:hAnsi="宋体" w:cs="宋体"/>
          <w:kern w:val="0"/>
          <w:sz w:val="24"/>
          <w:szCs w:val="24"/>
        </w:rPr>
        <w:br/>
        <w:t xml:space="preserve">　　液体分子可自由移动，通过形成球形表面来降低表面能（2分）；</w:t>
      </w:r>
      <w:r w:rsidRPr="00BB1CF6">
        <w:rPr>
          <w:rFonts w:ascii="宋体" w:eastAsia="宋体" w:hAnsi="宋体" w:cs="宋体"/>
          <w:kern w:val="0"/>
          <w:sz w:val="24"/>
          <w:szCs w:val="24"/>
        </w:rPr>
        <w:br/>
        <w:t xml:space="preserve">　　固体质点不能自由移动，只能通过表面质点的极化、变形、重排降低表面能，因此表面能总是高于同组成的液体的表面能（3分）。</w:t>
      </w:r>
      <w:r w:rsidRPr="00BB1CF6">
        <w:rPr>
          <w:rFonts w:ascii="宋体" w:eastAsia="宋体" w:hAnsi="宋体" w:cs="宋体"/>
          <w:kern w:val="0"/>
          <w:sz w:val="24"/>
          <w:szCs w:val="24"/>
        </w:rPr>
        <w:br/>
      </w:r>
      <w:r w:rsidRPr="00BB1CF6">
        <w:rPr>
          <w:rFonts w:ascii="宋体" w:eastAsia="宋体" w:hAnsi="宋体" w:cs="宋体"/>
          <w:kern w:val="0"/>
          <w:sz w:val="24"/>
          <w:szCs w:val="24"/>
        </w:rPr>
        <w:br/>
        <w:t>六、由公式D=D</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t>exp(-Q/RT)；（1分） 计算</w:t>
      </w:r>
      <w:proofErr w:type="spellStart"/>
      <w:r w:rsidRPr="00BB1CF6">
        <w:rPr>
          <w:rFonts w:ascii="宋体" w:eastAsia="宋体" w:hAnsi="宋体" w:cs="宋体"/>
          <w:kern w:val="0"/>
          <w:sz w:val="24"/>
          <w:szCs w:val="24"/>
        </w:rPr>
        <w:t>D</w:t>
      </w:r>
      <w:r w:rsidRPr="00BB1CF6">
        <w:rPr>
          <w:rFonts w:ascii="宋体" w:eastAsia="宋体" w:hAnsi="宋体" w:cs="宋体"/>
          <w:kern w:val="0"/>
          <w:sz w:val="24"/>
          <w:szCs w:val="24"/>
          <w:vertAlign w:val="subscript"/>
        </w:rPr>
        <w:t>α</w:t>
      </w:r>
      <w:proofErr w:type="spellEnd"/>
      <w:r w:rsidRPr="00BB1CF6">
        <w:rPr>
          <w:rFonts w:ascii="宋体" w:eastAsia="宋体" w:hAnsi="宋体" w:cs="宋体"/>
          <w:kern w:val="0"/>
          <w:sz w:val="24"/>
          <w:szCs w:val="24"/>
        </w:rPr>
        <w:t>=6.72*10</w:t>
      </w:r>
      <w:r w:rsidRPr="00BB1CF6">
        <w:rPr>
          <w:rFonts w:ascii="宋体" w:eastAsia="宋体" w:hAnsi="宋体" w:cs="宋体"/>
          <w:kern w:val="0"/>
          <w:sz w:val="24"/>
          <w:szCs w:val="24"/>
          <w:vertAlign w:val="superscript"/>
        </w:rPr>
        <w:t>-7</w:t>
      </w:r>
      <w:r w:rsidRPr="00BB1CF6">
        <w:rPr>
          <w:rFonts w:ascii="宋体" w:eastAsia="宋体" w:hAnsi="宋体" w:cs="宋体"/>
          <w:kern w:val="0"/>
          <w:sz w:val="24"/>
          <w:szCs w:val="24"/>
        </w:rPr>
        <w:t xml:space="preserve">；（1分） </w:t>
      </w:r>
      <w:proofErr w:type="spellStart"/>
      <w:r w:rsidRPr="00BB1CF6">
        <w:rPr>
          <w:rFonts w:ascii="宋体" w:eastAsia="宋体" w:hAnsi="宋体" w:cs="宋体"/>
          <w:kern w:val="0"/>
          <w:sz w:val="24"/>
          <w:szCs w:val="24"/>
        </w:rPr>
        <w:t>D</w:t>
      </w:r>
      <w:r w:rsidRPr="00BB1CF6">
        <w:rPr>
          <w:rFonts w:ascii="宋体" w:eastAsia="宋体" w:hAnsi="宋体" w:cs="宋体"/>
          <w:kern w:val="0"/>
          <w:sz w:val="24"/>
          <w:szCs w:val="24"/>
          <w:vertAlign w:val="subscript"/>
        </w:rPr>
        <w:t>γ</w:t>
      </w:r>
      <w:proofErr w:type="spellEnd"/>
      <w:r w:rsidRPr="00BB1CF6">
        <w:rPr>
          <w:rFonts w:ascii="宋体" w:eastAsia="宋体" w:hAnsi="宋体" w:cs="宋体"/>
          <w:kern w:val="0"/>
          <w:sz w:val="24"/>
          <w:szCs w:val="24"/>
        </w:rPr>
        <w:t>=2.7*10</w:t>
      </w:r>
      <w:r w:rsidRPr="00BB1CF6">
        <w:rPr>
          <w:rFonts w:ascii="宋体" w:eastAsia="宋体" w:hAnsi="宋体" w:cs="宋体"/>
          <w:kern w:val="0"/>
          <w:sz w:val="24"/>
          <w:szCs w:val="24"/>
          <w:vertAlign w:val="superscript"/>
        </w:rPr>
        <w:t>-8</w:t>
      </w:r>
      <w:r w:rsidRPr="00BB1CF6">
        <w:rPr>
          <w:rFonts w:ascii="宋体" w:eastAsia="宋体" w:hAnsi="宋体" w:cs="宋体"/>
          <w:kern w:val="0"/>
          <w:sz w:val="24"/>
          <w:szCs w:val="24"/>
        </w:rPr>
        <w:t>（1分）；</w:t>
      </w:r>
      <w:proofErr w:type="spellStart"/>
      <w:r w:rsidRPr="00BB1CF6">
        <w:rPr>
          <w:rFonts w:ascii="宋体" w:eastAsia="宋体" w:hAnsi="宋体" w:cs="宋体"/>
          <w:kern w:val="0"/>
          <w:sz w:val="24"/>
          <w:szCs w:val="24"/>
        </w:rPr>
        <w:t>D</w:t>
      </w:r>
      <w:r w:rsidRPr="00BB1CF6">
        <w:rPr>
          <w:rFonts w:ascii="宋体" w:eastAsia="宋体" w:hAnsi="宋体" w:cs="宋体"/>
          <w:kern w:val="0"/>
          <w:sz w:val="24"/>
          <w:szCs w:val="24"/>
          <w:vertAlign w:val="subscript"/>
        </w:rPr>
        <w:t>α</w:t>
      </w:r>
      <w:proofErr w:type="spellEnd"/>
      <w:r w:rsidRPr="00BB1CF6">
        <w:rPr>
          <w:rFonts w:ascii="宋体" w:eastAsia="宋体" w:hAnsi="宋体" w:cs="宋体"/>
          <w:kern w:val="0"/>
          <w:sz w:val="24"/>
          <w:szCs w:val="24"/>
        </w:rPr>
        <w:t>〉</w:t>
      </w:r>
      <w:proofErr w:type="spellStart"/>
      <w:r w:rsidRPr="00BB1CF6">
        <w:rPr>
          <w:rFonts w:ascii="宋体" w:eastAsia="宋体" w:hAnsi="宋体" w:cs="宋体"/>
          <w:kern w:val="0"/>
          <w:sz w:val="24"/>
          <w:szCs w:val="24"/>
        </w:rPr>
        <w:t>D</w:t>
      </w:r>
      <w:r w:rsidRPr="00BB1CF6">
        <w:rPr>
          <w:rFonts w:ascii="宋体" w:eastAsia="宋体" w:hAnsi="宋体" w:cs="宋体"/>
          <w:kern w:val="0"/>
          <w:sz w:val="24"/>
          <w:szCs w:val="24"/>
          <w:vertAlign w:val="subscript"/>
        </w:rPr>
        <w:t>γ</w:t>
      </w:r>
      <w:proofErr w:type="spellEnd"/>
      <w:r w:rsidRPr="00BB1CF6">
        <w:rPr>
          <w:rFonts w:ascii="宋体" w:eastAsia="宋体" w:hAnsi="宋体" w:cs="宋体"/>
          <w:kern w:val="0"/>
          <w:sz w:val="24"/>
          <w:szCs w:val="24"/>
        </w:rPr>
        <w:t>；（1分） 因为体心结构较面心结构疏松（2分）。</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七、由热力学可知,在等温、等压下有　</w:t>
      </w:r>
      <w:r>
        <w:rPr>
          <w:rFonts w:ascii="宋体" w:eastAsia="宋体" w:hAnsi="宋体" w:cs="宋体"/>
          <w:noProof/>
          <w:kern w:val="0"/>
          <w:sz w:val="24"/>
          <w:szCs w:val="24"/>
        </w:rPr>
        <w:drawing>
          <wp:inline distT="0" distB="0" distL="0" distR="0">
            <wp:extent cx="1038225" cy="152400"/>
            <wp:effectExtent l="19050" t="0" r="9525" b="0"/>
            <wp:docPr id="87" name="图片 87" descr="http://jpkc.whut.edu.cn/jw03/04/img/image_3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jpkc.whut.edu.cn/jw03/04/img/image_3_002.jpg"/>
                    <pic:cNvPicPr>
                      <a:picLocks noChangeAspect="1" noChangeArrowheads="1"/>
                    </pic:cNvPicPr>
                  </pic:nvPicPr>
                  <pic:blipFill>
                    <a:blip r:embed="rId43" cstate="print"/>
                    <a:srcRect/>
                    <a:stretch>
                      <a:fillRect/>
                    </a:stretch>
                  </pic:blipFill>
                  <pic:spPr bwMode="auto">
                    <a:xfrm>
                      <a:off x="0" y="0"/>
                      <a:ext cx="1038225" cy="1524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 xml:space="preserve"> </w:t>
      </w:r>
      <w:r w:rsidRPr="00BB1CF6">
        <w:rPr>
          <w:rFonts w:ascii="宋体" w:eastAsia="宋体" w:hAnsi="宋体" w:cs="宋体"/>
          <w:kern w:val="0"/>
          <w:sz w:val="24"/>
          <w:szCs w:val="24"/>
        </w:rPr>
        <w:br/>
        <w:t xml:space="preserve">　　在平衡条件下,</w:t>
      </w:r>
      <w:r>
        <w:rPr>
          <w:rFonts w:ascii="宋体" w:eastAsia="宋体" w:hAnsi="宋体" w:cs="宋体"/>
          <w:noProof/>
          <w:kern w:val="0"/>
          <w:sz w:val="24"/>
          <w:szCs w:val="24"/>
        </w:rPr>
        <w:drawing>
          <wp:inline distT="0" distB="0" distL="0" distR="0">
            <wp:extent cx="247650" cy="142875"/>
            <wp:effectExtent l="19050" t="0" r="0" b="0"/>
            <wp:docPr id="88" name="图片 88" descr="http://jpkc.whut.edu.cn/jw03/04/img/image_3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jpkc.whut.edu.cn/jw03/04/img/image_3_004.jpg"/>
                    <pic:cNvPicPr>
                      <a:picLocks noChangeAspect="1" noChangeArrowheads="1"/>
                    </pic:cNvPicPr>
                  </pic:nvPicPr>
                  <pic:blipFill>
                    <a:blip r:embed="rId44" cstate="print"/>
                    <a:srcRect/>
                    <a:stretch>
                      <a:fillRect/>
                    </a:stretch>
                  </pic:blipFill>
                  <pic:spPr bwMode="auto">
                    <a:xfrm>
                      <a:off x="0" y="0"/>
                      <a:ext cx="247650" cy="1428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 xml:space="preserve"> =0，则有　</w:t>
      </w:r>
      <w:r>
        <w:rPr>
          <w:rFonts w:ascii="宋体" w:eastAsia="宋体" w:hAnsi="宋体" w:cs="宋体"/>
          <w:noProof/>
          <w:kern w:val="0"/>
          <w:sz w:val="24"/>
          <w:szCs w:val="24"/>
        </w:rPr>
        <w:drawing>
          <wp:inline distT="0" distB="0" distL="0" distR="0">
            <wp:extent cx="1866900" cy="171450"/>
            <wp:effectExtent l="19050" t="0" r="0" b="0"/>
            <wp:docPr id="89" name="图片 89" descr="http://jpkc.whut.edu.cn/jw03/04/img/image_3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jpkc.whut.edu.cn/jw03/04/img/image_3_003.jpg"/>
                    <pic:cNvPicPr>
                      <a:picLocks noChangeAspect="1" noChangeArrowheads="1"/>
                    </pic:cNvPicPr>
                  </pic:nvPicPr>
                  <pic:blipFill>
                    <a:blip r:embed="rId45" cstate="print"/>
                    <a:srcRect/>
                    <a:stretch>
                      <a:fillRect/>
                    </a:stretch>
                  </pic:blipFill>
                  <pic:spPr bwMode="auto">
                    <a:xfrm>
                      <a:off x="0" y="0"/>
                      <a:ext cx="1866900" cy="1714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 xml:space="preserve"> </w:t>
      </w:r>
      <w:r w:rsidRPr="00BB1CF6">
        <w:rPr>
          <w:rFonts w:ascii="宋体" w:eastAsia="宋体" w:hAnsi="宋体" w:cs="宋体"/>
          <w:kern w:val="0"/>
          <w:sz w:val="24"/>
          <w:szCs w:val="24"/>
        </w:rPr>
        <w:br/>
        <w:t xml:space="preserve">　　式中： Ｔ</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t xml:space="preserve">是相变的平衡温度； </w:t>
      </w:r>
      <w:r>
        <w:rPr>
          <w:rFonts w:ascii="宋体" w:eastAsia="宋体" w:hAnsi="宋体" w:cs="宋体"/>
          <w:noProof/>
          <w:kern w:val="0"/>
          <w:sz w:val="24"/>
          <w:szCs w:val="24"/>
        </w:rPr>
        <w:drawing>
          <wp:inline distT="0" distB="0" distL="0" distR="0">
            <wp:extent cx="257175" cy="161925"/>
            <wp:effectExtent l="19050" t="0" r="9525" b="0"/>
            <wp:docPr id="90" name="图片 90" descr="http://jpkc.whut.edu.cn/jw03/04/img/image_3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jpkc.whut.edu.cn/jw03/04/img/image_3_008.jpg"/>
                    <pic:cNvPicPr>
                      <a:picLocks noChangeAspect="1" noChangeArrowheads="1"/>
                    </pic:cNvPicPr>
                  </pic:nvPicPr>
                  <pic:blipFill>
                    <a:blip r:embed="rId46" cstate="print"/>
                    <a:srcRect/>
                    <a:stretch>
                      <a:fillRect/>
                    </a:stretch>
                  </pic:blipFill>
                  <pic:spPr bwMode="auto">
                    <a:xfrm>
                      <a:off x="0" y="0"/>
                      <a:ext cx="257175" cy="161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为相变热。</w:t>
      </w:r>
      <w:r w:rsidRPr="00BB1CF6">
        <w:rPr>
          <w:rFonts w:ascii="宋体" w:eastAsia="宋体" w:hAnsi="宋体" w:cs="宋体"/>
          <w:kern w:val="0"/>
          <w:sz w:val="24"/>
          <w:szCs w:val="24"/>
        </w:rPr>
        <w:br/>
        <w:t xml:space="preserve">　　若在任意温度T 的不平衡条件下，则有 </w:t>
      </w:r>
      <w:r>
        <w:rPr>
          <w:rFonts w:ascii="宋体" w:eastAsia="宋体" w:hAnsi="宋体" w:cs="宋体"/>
          <w:noProof/>
          <w:kern w:val="0"/>
          <w:sz w:val="24"/>
          <w:szCs w:val="24"/>
        </w:rPr>
        <w:drawing>
          <wp:inline distT="0" distB="0" distL="0" distR="0">
            <wp:extent cx="1362075" cy="171450"/>
            <wp:effectExtent l="19050" t="0" r="9525" b="0"/>
            <wp:docPr id="91" name="图片 91" descr="http://jpkc.whut.edu.cn/jw03/04/img/image_3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jpkc.whut.edu.cn/jw03/04/img/image_3_005.jpg"/>
                    <pic:cNvPicPr>
                      <a:picLocks noChangeAspect="1" noChangeArrowheads="1"/>
                    </pic:cNvPicPr>
                  </pic:nvPicPr>
                  <pic:blipFill>
                    <a:blip r:embed="rId47" cstate="print"/>
                    <a:srcRect/>
                    <a:stretch>
                      <a:fillRect/>
                    </a:stretch>
                  </pic:blipFill>
                  <pic:spPr bwMode="auto">
                    <a:xfrm>
                      <a:off x="0" y="0"/>
                      <a:ext cx="1362075" cy="1714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若 </w:t>
      </w:r>
      <w:r>
        <w:rPr>
          <w:rFonts w:ascii="宋体" w:eastAsia="宋体" w:hAnsi="宋体" w:cs="宋体"/>
          <w:noProof/>
          <w:kern w:val="0"/>
          <w:sz w:val="24"/>
          <w:szCs w:val="24"/>
        </w:rPr>
        <w:drawing>
          <wp:inline distT="0" distB="0" distL="0" distR="0">
            <wp:extent cx="257175" cy="161925"/>
            <wp:effectExtent l="19050" t="0" r="9525" b="0"/>
            <wp:docPr id="92" name="图片 92" descr="http://jpkc.whut.edu.cn/jw03/04/img/image_3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jpkc.whut.edu.cn/jw03/04/img/image_3_008.jpg"/>
                    <pic:cNvPicPr>
                      <a:picLocks noChangeAspect="1" noChangeArrowheads="1"/>
                    </pic:cNvPicPr>
                  </pic:nvPicPr>
                  <pic:blipFill>
                    <a:blip r:embed="rId46" cstate="print"/>
                    <a:srcRect/>
                    <a:stretch>
                      <a:fillRect/>
                    </a:stretch>
                  </pic:blipFill>
                  <pic:spPr bwMode="auto">
                    <a:xfrm>
                      <a:off x="0" y="0"/>
                      <a:ext cx="257175" cy="161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 xml:space="preserve">与 </w:t>
      </w:r>
      <w:r>
        <w:rPr>
          <w:rFonts w:ascii="宋体" w:eastAsia="宋体" w:hAnsi="宋体" w:cs="宋体"/>
          <w:noProof/>
          <w:kern w:val="0"/>
          <w:sz w:val="24"/>
          <w:szCs w:val="24"/>
        </w:rPr>
        <w:drawing>
          <wp:inline distT="0" distB="0" distL="0" distR="0">
            <wp:extent cx="200025" cy="161925"/>
            <wp:effectExtent l="19050" t="0" r="9525" b="0"/>
            <wp:docPr id="93" name="图片 93" descr="http://jpkc.whut.edu.cn/jw03/04/img/image_3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jpkc.whut.edu.cn/jw03/04/img/image_3_007.jpg"/>
                    <pic:cNvPicPr>
                      <a:picLocks noChangeAspect="1" noChangeArrowheads="1"/>
                    </pic:cNvPicPr>
                  </pic:nvPicPr>
                  <pic:blipFill>
                    <a:blip r:embed="rId48" cstate="print"/>
                    <a:srcRect/>
                    <a:stretch>
                      <a:fillRect/>
                    </a:stretch>
                  </pic:blipFill>
                  <pic:spPr bwMode="auto">
                    <a:xfrm>
                      <a:off x="0" y="0"/>
                      <a:ext cx="200025" cy="161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不随温度而变化，将上式代入上式得：</w:t>
      </w:r>
      <w:r w:rsidRPr="00BB1CF6">
        <w:rPr>
          <w:rFonts w:ascii="宋体" w:eastAsia="宋体" w:hAnsi="宋体" w:cs="宋体"/>
          <w:kern w:val="0"/>
          <w:sz w:val="24"/>
          <w:szCs w:val="24"/>
        </w:rPr>
        <w:br/>
        <w:t xml:space="preserve">　　　 </w:t>
      </w:r>
      <w:r>
        <w:rPr>
          <w:rFonts w:ascii="宋体" w:eastAsia="宋体" w:hAnsi="宋体" w:cs="宋体"/>
          <w:noProof/>
          <w:kern w:val="0"/>
          <w:sz w:val="24"/>
          <w:szCs w:val="24"/>
        </w:rPr>
        <w:drawing>
          <wp:inline distT="0" distB="0" distL="0" distR="0">
            <wp:extent cx="2819400" cy="476250"/>
            <wp:effectExtent l="19050" t="0" r="0" b="0"/>
            <wp:docPr id="94" name="图片 94" descr="http://jpkc.whut.edu.cn/jw03/04/img/image_3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jpkc.whut.edu.cn/jw03/04/img/image_3_009.jpg"/>
                    <pic:cNvPicPr>
                      <a:picLocks noChangeAspect="1" noChangeArrowheads="1"/>
                    </pic:cNvPicPr>
                  </pic:nvPicPr>
                  <pic:blipFill>
                    <a:blip r:embed="rId49" cstate="print"/>
                    <a:srcRect/>
                    <a:stretch>
                      <a:fillRect/>
                    </a:stretch>
                  </pic:blipFill>
                  <pic:spPr bwMode="auto">
                    <a:xfrm>
                      <a:off x="0" y="0"/>
                      <a:ext cx="2819400" cy="4762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可见，相变过程要自发进行，必须有</w:t>
      </w:r>
      <w:r>
        <w:rPr>
          <w:rFonts w:ascii="宋体" w:eastAsia="宋体" w:hAnsi="宋体" w:cs="宋体"/>
          <w:noProof/>
          <w:kern w:val="0"/>
          <w:sz w:val="24"/>
          <w:szCs w:val="24"/>
        </w:rPr>
        <w:drawing>
          <wp:inline distT="0" distB="0" distL="0" distR="0">
            <wp:extent cx="247650" cy="142875"/>
            <wp:effectExtent l="19050" t="0" r="0" b="0"/>
            <wp:docPr id="95" name="图片 95" descr="http://jpkc.whut.edu.cn/jw03/04/img/image_3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jpkc.whut.edu.cn/jw03/04/img/image_3_004.jpg"/>
                    <pic:cNvPicPr>
                      <a:picLocks noChangeAspect="1" noChangeArrowheads="1"/>
                    </pic:cNvPicPr>
                  </pic:nvPicPr>
                  <pic:blipFill>
                    <a:blip r:embed="rId44" cstate="print"/>
                    <a:srcRect/>
                    <a:stretch>
                      <a:fillRect/>
                    </a:stretch>
                  </pic:blipFill>
                  <pic:spPr bwMode="auto">
                    <a:xfrm>
                      <a:off x="0" y="0"/>
                      <a:ext cx="247650" cy="1428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&lt;0,则</w:t>
      </w:r>
      <w:r>
        <w:rPr>
          <w:rFonts w:ascii="宋体" w:eastAsia="宋体" w:hAnsi="宋体" w:cs="宋体"/>
          <w:noProof/>
          <w:kern w:val="0"/>
          <w:sz w:val="24"/>
          <w:szCs w:val="24"/>
        </w:rPr>
        <w:drawing>
          <wp:inline distT="0" distB="0" distL="0" distR="0">
            <wp:extent cx="657225" cy="209550"/>
            <wp:effectExtent l="19050" t="0" r="9525" b="0"/>
            <wp:docPr id="96" name="图片 96" descr="http://jpkc.whut.edu.cn/jw03/04/img/image_3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jpkc.whut.edu.cn/jw03/04/img/image_3_010.jpg"/>
                    <pic:cNvPicPr>
                      <a:picLocks noChangeAspect="1" noChangeArrowheads="1"/>
                    </pic:cNvPicPr>
                  </pic:nvPicPr>
                  <pic:blipFill>
                    <a:blip r:embed="rId50" cstate="print"/>
                    <a:srcRect/>
                    <a:stretch>
                      <a:fillRect/>
                    </a:stretch>
                  </pic:blipFill>
                  <pic:spPr bwMode="auto">
                    <a:xfrm>
                      <a:off x="0" y="0"/>
                      <a:ext cx="657225" cy="2095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&lt;0 。</w:t>
      </w:r>
      <w:r w:rsidRPr="00BB1CF6">
        <w:rPr>
          <w:rFonts w:ascii="宋体" w:eastAsia="宋体" w:hAnsi="宋体" w:cs="宋体"/>
          <w:kern w:val="0"/>
          <w:sz w:val="24"/>
          <w:szCs w:val="24"/>
        </w:rPr>
        <w:br/>
        <w:t xml:space="preserve">　　（3） 若相变过程放热（如凝聚、结晶等）</w:t>
      </w:r>
      <w:r>
        <w:rPr>
          <w:rFonts w:ascii="宋体" w:eastAsia="宋体" w:hAnsi="宋体" w:cs="宋体"/>
          <w:noProof/>
          <w:kern w:val="0"/>
          <w:sz w:val="24"/>
          <w:szCs w:val="24"/>
        </w:rPr>
        <w:drawing>
          <wp:inline distT="0" distB="0" distL="0" distR="0">
            <wp:extent cx="257175" cy="161925"/>
            <wp:effectExtent l="19050" t="0" r="9525" b="0"/>
            <wp:docPr id="97" name="图片 97" descr="http://jpkc.whut.edu.cn/jw03/04/img/image_3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jpkc.whut.edu.cn/jw03/04/img/image_3_008.jpg"/>
                    <pic:cNvPicPr>
                      <a:picLocks noChangeAspect="1" noChangeArrowheads="1"/>
                    </pic:cNvPicPr>
                  </pic:nvPicPr>
                  <pic:blipFill>
                    <a:blip r:embed="rId46" cstate="print"/>
                    <a:srcRect/>
                    <a:stretch>
                      <a:fillRect/>
                    </a:stretch>
                  </pic:blipFill>
                  <pic:spPr bwMode="auto">
                    <a:xfrm>
                      <a:off x="0" y="0"/>
                      <a:ext cx="257175" cy="161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&lt;0。要使</w:t>
      </w:r>
      <w:r>
        <w:rPr>
          <w:rFonts w:ascii="宋体" w:eastAsia="宋体" w:hAnsi="宋体" w:cs="宋体"/>
          <w:noProof/>
          <w:kern w:val="0"/>
          <w:sz w:val="24"/>
          <w:szCs w:val="24"/>
        </w:rPr>
        <w:drawing>
          <wp:inline distT="0" distB="0" distL="0" distR="0">
            <wp:extent cx="247650" cy="142875"/>
            <wp:effectExtent l="19050" t="0" r="0" b="0"/>
            <wp:docPr id="98" name="图片 98" descr="http://jpkc.whut.edu.cn/jw03/04/img/image_3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jpkc.whut.edu.cn/jw03/04/img/image_3_004.jpg"/>
                    <pic:cNvPicPr>
                      <a:picLocks noChangeAspect="1" noChangeArrowheads="1"/>
                    </pic:cNvPicPr>
                  </pic:nvPicPr>
                  <pic:blipFill>
                    <a:blip r:embed="rId44" cstate="print"/>
                    <a:srcRect/>
                    <a:stretch>
                      <a:fillRect/>
                    </a:stretch>
                  </pic:blipFill>
                  <pic:spPr bwMode="auto">
                    <a:xfrm>
                      <a:off x="0" y="0"/>
                      <a:ext cx="247650" cy="1428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&lt;0，必须有</w:t>
      </w:r>
      <w:r>
        <w:rPr>
          <w:rFonts w:ascii="宋体" w:eastAsia="宋体" w:hAnsi="宋体" w:cs="宋体"/>
          <w:noProof/>
          <w:kern w:val="0"/>
          <w:sz w:val="24"/>
          <w:szCs w:val="24"/>
        </w:rPr>
        <w:drawing>
          <wp:inline distT="0" distB="0" distL="0" distR="0">
            <wp:extent cx="257175" cy="142875"/>
            <wp:effectExtent l="19050" t="0" r="9525" b="0"/>
            <wp:docPr id="99" name="图片 99" descr="http://jpkc.whut.edu.cn/jw03/04/img/image_3_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jpkc.whut.edu.cn/jw03/04/img/image_3_018.jpg"/>
                    <pic:cNvPicPr>
                      <a:picLocks noChangeAspect="1" noChangeArrowheads="1"/>
                    </pic:cNvPicPr>
                  </pic:nvPicPr>
                  <pic:blipFill>
                    <a:blip r:embed="rId51" cstate="print"/>
                    <a:srcRect/>
                    <a:stretch>
                      <a:fillRect/>
                    </a:stretch>
                  </pic:blipFill>
                  <pic:spPr bwMode="auto">
                    <a:xfrm>
                      <a:off x="0" y="0"/>
                      <a:ext cx="257175" cy="1428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&gt;0，</w:t>
      </w:r>
      <w:r>
        <w:rPr>
          <w:rFonts w:ascii="宋体" w:eastAsia="宋体" w:hAnsi="宋体" w:cs="宋体"/>
          <w:noProof/>
          <w:kern w:val="0"/>
          <w:sz w:val="24"/>
          <w:szCs w:val="24"/>
        </w:rPr>
        <w:drawing>
          <wp:inline distT="0" distB="0" distL="0" distR="0">
            <wp:extent cx="1009650" cy="152400"/>
            <wp:effectExtent l="19050" t="0" r="0" b="0"/>
            <wp:docPr id="100" name="图片 100" descr="http://jpkc.whut.edu.cn/jw03/04/img/image_3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jpkc.whut.edu.cn/jw03/04/img/image_3_011.jpg"/>
                    <pic:cNvPicPr>
                      <a:picLocks noChangeAspect="1" noChangeArrowheads="1"/>
                    </pic:cNvPicPr>
                  </pic:nvPicPr>
                  <pic:blipFill>
                    <a:blip r:embed="rId52" cstate="print"/>
                    <a:srcRect/>
                    <a:stretch>
                      <a:fillRect/>
                    </a:stretch>
                  </pic:blipFill>
                  <pic:spPr bwMode="auto">
                    <a:xfrm>
                      <a:off x="0" y="0"/>
                      <a:ext cx="1009650" cy="1524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，即T</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t>&gt;T，这表明系统必须“过冷”。</w:t>
      </w:r>
      <w:r w:rsidRPr="00BB1CF6">
        <w:rPr>
          <w:rFonts w:ascii="宋体" w:eastAsia="宋体" w:hAnsi="宋体" w:cs="宋体"/>
          <w:kern w:val="0"/>
          <w:sz w:val="24"/>
          <w:szCs w:val="24"/>
        </w:rPr>
        <w:br/>
        <w:t xml:space="preserve">　　（4） 若相变过程吸热（如蒸发、熔融等）</w:t>
      </w:r>
      <w:r>
        <w:rPr>
          <w:rFonts w:ascii="宋体" w:eastAsia="宋体" w:hAnsi="宋体" w:cs="宋体"/>
          <w:noProof/>
          <w:kern w:val="0"/>
          <w:sz w:val="24"/>
          <w:szCs w:val="24"/>
        </w:rPr>
        <w:drawing>
          <wp:inline distT="0" distB="0" distL="0" distR="0">
            <wp:extent cx="257175" cy="161925"/>
            <wp:effectExtent l="19050" t="0" r="9525" b="0"/>
            <wp:docPr id="101" name="图片 101" descr="http://jpkc.whut.edu.cn/jw03/04/img/image_3_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jpkc.whut.edu.cn/jw03/04/img/image_3_008.jpg"/>
                    <pic:cNvPicPr>
                      <a:picLocks noChangeAspect="1" noChangeArrowheads="1"/>
                    </pic:cNvPicPr>
                  </pic:nvPicPr>
                  <pic:blipFill>
                    <a:blip r:embed="rId46" cstate="print"/>
                    <a:srcRect/>
                    <a:stretch>
                      <a:fillRect/>
                    </a:stretch>
                  </pic:blipFill>
                  <pic:spPr bwMode="auto">
                    <a:xfrm>
                      <a:off x="0" y="0"/>
                      <a:ext cx="257175" cy="161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&gt;0,要满足</w:t>
      </w:r>
      <w:r>
        <w:rPr>
          <w:rFonts w:ascii="宋体" w:eastAsia="宋体" w:hAnsi="宋体" w:cs="宋体"/>
          <w:noProof/>
          <w:kern w:val="0"/>
          <w:sz w:val="24"/>
          <w:szCs w:val="24"/>
        </w:rPr>
        <w:drawing>
          <wp:inline distT="0" distB="0" distL="0" distR="0">
            <wp:extent cx="247650" cy="142875"/>
            <wp:effectExtent l="19050" t="0" r="0" b="0"/>
            <wp:docPr id="102" name="图片 102" descr="http://jpkc.whut.edu.cn/jw03/04/img/image_3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jpkc.whut.edu.cn/jw03/04/img/image_3_004.jpg"/>
                    <pic:cNvPicPr>
                      <a:picLocks noChangeAspect="1" noChangeArrowheads="1"/>
                    </pic:cNvPicPr>
                  </pic:nvPicPr>
                  <pic:blipFill>
                    <a:blip r:embed="rId44" cstate="print"/>
                    <a:srcRect/>
                    <a:stretch>
                      <a:fillRect/>
                    </a:stretch>
                  </pic:blipFill>
                  <pic:spPr bwMode="auto">
                    <a:xfrm>
                      <a:off x="0" y="0"/>
                      <a:ext cx="247650" cy="1428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&lt;0这一条件则必须</w:t>
      </w:r>
      <w:r>
        <w:rPr>
          <w:rFonts w:ascii="宋体" w:eastAsia="宋体" w:hAnsi="宋体" w:cs="宋体"/>
          <w:noProof/>
          <w:kern w:val="0"/>
          <w:sz w:val="24"/>
          <w:szCs w:val="24"/>
        </w:rPr>
        <w:drawing>
          <wp:inline distT="0" distB="0" distL="0" distR="0">
            <wp:extent cx="257175" cy="142875"/>
            <wp:effectExtent l="19050" t="0" r="9525" b="0"/>
            <wp:docPr id="103" name="图片 103" descr="http://jpkc.whut.edu.cn/jw03/04/img/image_3_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jpkc.whut.edu.cn/jw03/04/img/image_3_018.jpg"/>
                    <pic:cNvPicPr>
                      <a:picLocks noChangeAspect="1" noChangeArrowheads="1"/>
                    </pic:cNvPicPr>
                  </pic:nvPicPr>
                  <pic:blipFill>
                    <a:blip r:embed="rId51" cstate="print"/>
                    <a:srcRect/>
                    <a:stretch>
                      <a:fillRect/>
                    </a:stretch>
                  </pic:blipFill>
                  <pic:spPr bwMode="auto">
                    <a:xfrm>
                      <a:off x="0" y="0"/>
                      <a:ext cx="257175" cy="1428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&lt;0，即T</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t>&lt;T，这表明系统要自发相变则必须“过热”。</w:t>
      </w:r>
      <w:r w:rsidRPr="00BB1CF6">
        <w:rPr>
          <w:rFonts w:ascii="宋体" w:eastAsia="宋体" w:hAnsi="宋体" w:cs="宋体"/>
          <w:kern w:val="0"/>
          <w:sz w:val="24"/>
          <w:szCs w:val="24"/>
        </w:rPr>
        <w:br/>
      </w:r>
      <w:r w:rsidRPr="00BB1CF6">
        <w:rPr>
          <w:rFonts w:ascii="宋体" w:eastAsia="宋体" w:hAnsi="宋体" w:cs="宋体"/>
          <w:kern w:val="0"/>
          <w:sz w:val="24"/>
          <w:szCs w:val="24"/>
        </w:rPr>
        <w:br/>
        <w:t>八、选择Mg(OH)</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、γ-Al</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（3分）；因为反应活性高，结构不稳定（3分）。</w:t>
      </w:r>
      <w:r w:rsidRPr="00BB1CF6">
        <w:rPr>
          <w:rFonts w:ascii="宋体" w:eastAsia="宋体" w:hAnsi="宋体" w:cs="宋体"/>
          <w:kern w:val="0"/>
          <w:sz w:val="24"/>
          <w:szCs w:val="24"/>
        </w:rPr>
        <w:br/>
      </w:r>
      <w:r w:rsidRPr="00BB1CF6">
        <w:rPr>
          <w:rFonts w:ascii="宋体" w:eastAsia="宋体" w:hAnsi="宋体" w:cs="宋体"/>
          <w:kern w:val="0"/>
          <w:sz w:val="24"/>
          <w:szCs w:val="24"/>
        </w:rPr>
        <w:br/>
        <w:t>九、蒸发冷凝、表面扩散</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十、1．见图（6分）； </w:t>
      </w:r>
    </w:p>
    <w:tbl>
      <w:tblPr>
        <w:tblW w:w="9090" w:type="dxa"/>
        <w:tblCellSpacing w:w="15" w:type="dxa"/>
        <w:tblCellMar>
          <w:top w:w="15" w:type="dxa"/>
          <w:left w:w="15" w:type="dxa"/>
          <w:bottom w:w="15" w:type="dxa"/>
          <w:right w:w="15" w:type="dxa"/>
        </w:tblCellMar>
        <w:tblLook w:val="04A0"/>
      </w:tblPr>
      <w:tblGrid>
        <w:gridCol w:w="2704"/>
        <w:gridCol w:w="6386"/>
      </w:tblGrid>
      <w:tr w:rsidR="00BB1CF6" w:rsidRPr="00BB1CF6" w:rsidTr="00BB1CF6">
        <w:trPr>
          <w:tblCellSpacing w:w="15" w:type="dxa"/>
        </w:trPr>
        <w:tc>
          <w:tcPr>
            <w:tcW w:w="2655" w:type="dxa"/>
            <w:vAlign w:val="center"/>
            <w:hideMark/>
          </w:tcPr>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lastRenderedPageBreak/>
              <w:t> </w:t>
            </w:r>
          </w:p>
        </w:tc>
        <w:tc>
          <w:tcPr>
            <w:tcW w:w="6255" w:type="dxa"/>
            <w:vAlign w:val="center"/>
            <w:hideMark/>
          </w:tcPr>
          <w:p w:rsidR="00BB1CF6" w:rsidRPr="00BB1CF6" w:rsidRDefault="00BB1CF6" w:rsidP="00BB1CF6">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971925" cy="3552825"/>
                  <wp:effectExtent l="19050" t="0" r="9525" b="0"/>
                  <wp:docPr id="104" name="图片 104" descr="http://jpkc.whut.edu.cn/jw03/04/img/image_3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jpkc.whut.edu.cn/jw03/04/img/image_3_016.jpg"/>
                          <pic:cNvPicPr>
                            <a:picLocks noChangeAspect="1" noChangeArrowheads="1"/>
                          </pic:cNvPicPr>
                        </pic:nvPicPr>
                        <pic:blipFill>
                          <a:blip r:embed="rId53" cstate="print"/>
                          <a:srcRect/>
                          <a:stretch>
                            <a:fillRect/>
                          </a:stretch>
                        </pic:blipFill>
                        <pic:spPr bwMode="auto">
                          <a:xfrm>
                            <a:off x="0" y="0"/>
                            <a:ext cx="3971925" cy="3552825"/>
                          </a:xfrm>
                          <a:prstGeom prst="rect">
                            <a:avLst/>
                          </a:prstGeom>
                          <a:noFill/>
                          <a:ln w="9525">
                            <a:noFill/>
                            <a:miter lim="800000"/>
                            <a:headEnd/>
                            <a:tailEnd/>
                          </a:ln>
                        </pic:spPr>
                      </pic:pic>
                    </a:graphicData>
                  </a:graphic>
                </wp:inline>
              </w:drawing>
            </w:r>
          </w:p>
        </w:tc>
      </w:tr>
    </w:tbl>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br/>
        <w:t xml:space="preserve">　</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　　2．S</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二元不一致熔融化合物，S</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二元不致熔融化合物，S</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三元不一致熔融化合物；（各1分）</w:t>
      </w:r>
      <w:r w:rsidRPr="00BB1CF6">
        <w:rPr>
          <w:rFonts w:ascii="宋体" w:eastAsia="宋体" w:hAnsi="宋体" w:cs="宋体"/>
          <w:kern w:val="0"/>
          <w:sz w:val="24"/>
          <w:szCs w:val="24"/>
        </w:rPr>
        <w:br/>
        <w:t xml:space="preserve">　　3．P</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：过渡点A+B</w:t>
      </w:r>
      <w:r>
        <w:rPr>
          <w:rFonts w:ascii="宋体" w:eastAsia="宋体" w:hAnsi="宋体" w:cs="宋体"/>
          <w:noProof/>
          <w:kern w:val="0"/>
          <w:sz w:val="24"/>
          <w:szCs w:val="24"/>
        </w:rPr>
        <w:drawing>
          <wp:inline distT="0" distB="0" distL="0" distR="0">
            <wp:extent cx="371475" cy="152400"/>
            <wp:effectExtent l="19050" t="0" r="9525" b="0"/>
            <wp:docPr id="105" name="图片 105" descr="http://jpkc.whut.edu.cn/jw03/04/img/image_3_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jpkc.whut.edu.cn/jw03/04/img/image_3_012.jpg"/>
                    <pic:cNvPicPr>
                      <a:picLocks noChangeAspect="1" noChangeArrowheads="1"/>
                    </pic:cNvPicPr>
                  </pic:nvPicPr>
                  <pic:blipFill>
                    <a:blip r:embed="rId54" cstate="print"/>
                    <a:srcRect/>
                    <a:stretch>
                      <a:fillRect/>
                    </a:stretch>
                  </pic:blipFill>
                  <pic:spPr bwMode="auto">
                    <a:xfrm>
                      <a:off x="0" y="0"/>
                      <a:ext cx="371475" cy="1524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S；P</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：双转熔点L+B+S</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=S</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；P</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：低共熔点L=B+C+S</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；P</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：单转熔点L+A =S</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+S</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；P</w:t>
      </w:r>
      <w:r w:rsidRPr="00BB1CF6">
        <w:rPr>
          <w:rFonts w:ascii="宋体" w:eastAsia="宋体" w:hAnsi="宋体" w:cs="宋体"/>
          <w:kern w:val="0"/>
          <w:sz w:val="24"/>
          <w:szCs w:val="24"/>
          <w:vertAlign w:val="subscript"/>
        </w:rPr>
        <w:t>5</w:t>
      </w:r>
      <w:r w:rsidRPr="00BB1CF6">
        <w:rPr>
          <w:rFonts w:ascii="宋体" w:eastAsia="宋体" w:hAnsi="宋体" w:cs="宋体"/>
          <w:kern w:val="0"/>
          <w:sz w:val="24"/>
          <w:szCs w:val="24"/>
        </w:rPr>
        <w:t>单转熔点L+S</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 S</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+S</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；P</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低共熔点</w:t>
      </w:r>
      <w:r w:rsidRPr="00BB1CF6">
        <w:rPr>
          <w:rFonts w:ascii="宋体" w:eastAsia="宋体" w:hAnsi="宋体" w:cs="宋体"/>
          <w:kern w:val="0"/>
          <w:sz w:val="24"/>
          <w:szCs w:val="24"/>
        </w:rPr>
        <w:br/>
        <w:t xml:space="preserve">　　　 L=C+S</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+S</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；（各1分）</w:t>
      </w:r>
      <w:r w:rsidRPr="00BB1CF6">
        <w:rPr>
          <w:rFonts w:ascii="宋体" w:eastAsia="宋体" w:hAnsi="宋体" w:cs="宋体"/>
          <w:kern w:val="0"/>
          <w:sz w:val="24"/>
          <w:szCs w:val="24"/>
        </w:rPr>
        <w:br/>
        <w:t xml:space="preserve">　　4．（4分）</w:t>
      </w:r>
      <w:r w:rsidRPr="00BB1CF6">
        <w:rPr>
          <w:rFonts w:ascii="宋体" w:eastAsia="宋体" w:hAnsi="宋体" w:cs="宋体"/>
          <w:kern w:val="0"/>
          <w:sz w:val="24"/>
          <w:szCs w:val="24"/>
        </w:rPr>
        <w:br/>
        <w:t xml:space="preserve">　　　L: </w:t>
      </w:r>
      <w:r>
        <w:rPr>
          <w:rFonts w:ascii="宋体" w:eastAsia="宋体" w:hAnsi="宋体" w:cs="宋体"/>
          <w:noProof/>
          <w:kern w:val="0"/>
          <w:sz w:val="24"/>
          <w:szCs w:val="24"/>
        </w:rPr>
        <w:drawing>
          <wp:inline distT="0" distB="0" distL="0" distR="0">
            <wp:extent cx="5924550" cy="200025"/>
            <wp:effectExtent l="19050" t="0" r="0" b="0"/>
            <wp:docPr id="106" name="图片 106" descr="http://jpkc.whut.edu.cn/jw03/04/img/image_3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jpkc.whut.edu.cn/jw03/04/img/image_3_013.jpg"/>
                    <pic:cNvPicPr>
                      <a:picLocks noChangeAspect="1" noChangeArrowheads="1"/>
                    </pic:cNvPicPr>
                  </pic:nvPicPr>
                  <pic:blipFill>
                    <a:blip r:embed="rId55" cstate="print"/>
                    <a:srcRect/>
                    <a:stretch>
                      <a:fillRect/>
                    </a:stretch>
                  </pic:blipFill>
                  <pic:spPr bwMode="auto">
                    <a:xfrm>
                      <a:off x="0" y="0"/>
                      <a:ext cx="5924550" cy="2000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xml:space="preserve">　　　</w:t>
      </w:r>
      <w:r>
        <w:rPr>
          <w:rFonts w:ascii="宋体" w:eastAsia="宋体" w:hAnsi="宋体" w:cs="宋体"/>
          <w:noProof/>
          <w:kern w:val="0"/>
          <w:sz w:val="24"/>
          <w:szCs w:val="24"/>
        </w:rPr>
        <w:drawing>
          <wp:inline distT="0" distB="0" distL="0" distR="0">
            <wp:extent cx="1143000" cy="200025"/>
            <wp:effectExtent l="19050" t="0" r="0" b="0"/>
            <wp:docPr id="107" name="图片 107" descr="http://jpkc.whut.edu.cn/jw03/04/img/image_3_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jpkc.whut.edu.cn/jw03/04/img/image_3_014.jpg"/>
                    <pic:cNvPicPr>
                      <a:picLocks noChangeAspect="1" noChangeArrowheads="1"/>
                    </pic:cNvPicPr>
                  </pic:nvPicPr>
                  <pic:blipFill>
                    <a:blip r:embed="rId56" cstate="print"/>
                    <a:srcRect/>
                    <a:stretch>
                      <a:fillRect/>
                    </a:stretch>
                  </pic:blipFill>
                  <pic:spPr bwMode="auto">
                    <a:xfrm>
                      <a:off x="0" y="0"/>
                      <a:ext cx="1143000" cy="2000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(结晶结束)</w:t>
      </w:r>
      <w:r w:rsidRPr="00BB1CF6">
        <w:rPr>
          <w:rFonts w:ascii="宋体" w:eastAsia="宋体" w:hAnsi="宋体" w:cs="宋体"/>
          <w:kern w:val="0"/>
          <w:sz w:val="24"/>
          <w:szCs w:val="24"/>
        </w:rPr>
        <w:br/>
        <w:t xml:space="preserve">　　　S:</w:t>
      </w:r>
      <w:r>
        <w:rPr>
          <w:rFonts w:ascii="宋体" w:eastAsia="宋体" w:hAnsi="宋体" w:cs="宋体"/>
          <w:noProof/>
          <w:kern w:val="0"/>
          <w:sz w:val="24"/>
          <w:szCs w:val="24"/>
        </w:rPr>
        <w:drawing>
          <wp:inline distT="0" distB="0" distL="0" distR="0">
            <wp:extent cx="3162300" cy="152400"/>
            <wp:effectExtent l="19050" t="0" r="0" b="0"/>
            <wp:docPr id="108" name="图片 108" descr="http://jpkc.whut.edu.cn/jw03/04/img/image_3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jpkc.whut.edu.cn/jw03/04/img/image_3_015.jpg"/>
                    <pic:cNvPicPr>
                      <a:picLocks noChangeAspect="1" noChangeArrowheads="1"/>
                    </pic:cNvPicPr>
                  </pic:nvPicPr>
                  <pic:blipFill>
                    <a:blip r:embed="rId57" cstate="print"/>
                    <a:srcRect/>
                    <a:stretch>
                      <a:fillRect/>
                    </a:stretch>
                  </pic:blipFill>
                  <pic:spPr bwMode="auto">
                    <a:xfrm>
                      <a:off x="0" y="0"/>
                      <a:ext cx="3162300" cy="1524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（产物S</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 S</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+S</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w:t>
      </w:r>
      <w:r w:rsidRPr="00BB1CF6">
        <w:rPr>
          <w:rFonts w:ascii="宋体" w:eastAsia="宋体" w:hAnsi="宋体" w:cs="宋体"/>
          <w:kern w:val="0"/>
          <w:sz w:val="24"/>
          <w:szCs w:val="24"/>
        </w:rPr>
        <w:br/>
        <w:t xml:space="preserve">　　5．P</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,H,B：C：S</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=CC</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：BB</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：B</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C</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 xml:space="preserve"> （5分）</w:t>
      </w:r>
    </w:p>
    <w:p w:rsidR="00871264" w:rsidRDefault="00BB1CF6" w:rsidP="00BB1CF6">
      <w:pPr>
        <w:widowControl/>
        <w:jc w:val="center"/>
        <w:rPr>
          <w:rFonts w:ascii="宋体" w:eastAsia="宋体" w:hAnsi="宋体" w:cs="宋体" w:hint="eastAsia"/>
          <w:kern w:val="0"/>
          <w:sz w:val="24"/>
          <w:szCs w:val="24"/>
        </w:rPr>
      </w:pPr>
      <w:r w:rsidRPr="00BB1CF6">
        <w:rPr>
          <w:rFonts w:ascii="宋体" w:eastAsia="宋体" w:hAnsi="宋体" w:cs="宋体"/>
          <w:b/>
          <w:kern w:val="0"/>
          <w:sz w:val="30"/>
          <w:szCs w:val="30"/>
        </w:rPr>
        <w:t>试题四答案</w:t>
      </w:r>
    </w:p>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br/>
        <w:t>一、填空题（第1题每空0.5分，其它每空1分，总计20分）</w:t>
      </w:r>
      <w:r w:rsidRPr="00BB1CF6">
        <w:rPr>
          <w:rFonts w:ascii="宋体" w:eastAsia="宋体" w:hAnsi="宋体" w:cs="宋体"/>
          <w:kern w:val="0"/>
          <w:sz w:val="24"/>
          <w:szCs w:val="24"/>
        </w:rPr>
        <w:br/>
        <w:t>1. 晶胞参数，三斜，正交（斜方），立方。</w:t>
      </w:r>
      <w:r w:rsidRPr="00BB1CF6">
        <w:rPr>
          <w:rFonts w:ascii="宋体" w:eastAsia="宋体" w:hAnsi="宋体" w:cs="宋体"/>
          <w:kern w:val="0"/>
          <w:sz w:val="24"/>
          <w:szCs w:val="24"/>
        </w:rPr>
        <w:br/>
        <w:t>2. 化学位梯度，浓度梯度的，定向迁移。</w:t>
      </w:r>
      <w:r w:rsidRPr="00BB1CF6">
        <w:rPr>
          <w:rFonts w:ascii="宋体" w:eastAsia="宋体" w:hAnsi="宋体" w:cs="宋体"/>
          <w:kern w:val="0"/>
          <w:sz w:val="24"/>
          <w:szCs w:val="24"/>
        </w:rPr>
        <w:br/>
        <w:t>3. 原子排列状况相同但位向不同，数字相同、数序和正负号不同。</w:t>
      </w:r>
      <w:r w:rsidRPr="00BB1CF6">
        <w:rPr>
          <w:rFonts w:ascii="宋体" w:eastAsia="宋体" w:hAnsi="宋体" w:cs="宋体"/>
          <w:kern w:val="0"/>
          <w:sz w:val="24"/>
          <w:szCs w:val="24"/>
        </w:rPr>
        <w:br/>
        <w:t>4. 沸石&gt;萤石&gt;TiO</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&gt;</w:t>
      </w:r>
      <w:proofErr w:type="spellStart"/>
      <w:r w:rsidRPr="00BB1CF6">
        <w:rPr>
          <w:rFonts w:ascii="宋体" w:eastAsia="宋体" w:hAnsi="宋体" w:cs="宋体"/>
          <w:kern w:val="0"/>
          <w:sz w:val="24"/>
          <w:szCs w:val="24"/>
        </w:rPr>
        <w:t>MgO</w:t>
      </w:r>
      <w:proofErr w:type="spellEnd"/>
      <w:r w:rsidRPr="00BB1CF6">
        <w:rPr>
          <w:rFonts w:ascii="宋体" w:eastAsia="宋体" w:hAnsi="宋体" w:cs="宋体"/>
          <w:kern w:val="0"/>
          <w:sz w:val="24"/>
          <w:szCs w:val="24"/>
        </w:rPr>
        <w:t>。</w:t>
      </w:r>
      <w:r w:rsidRPr="00BB1CF6">
        <w:rPr>
          <w:rFonts w:ascii="宋体" w:eastAsia="宋体" w:hAnsi="宋体" w:cs="宋体"/>
          <w:kern w:val="0"/>
          <w:sz w:val="24"/>
          <w:szCs w:val="24"/>
        </w:rPr>
        <w:br/>
        <w:t>5. 烧结初期、烧结中期和烧结后期，再结晶和晶粒长大。</w:t>
      </w:r>
      <w:r w:rsidRPr="00BB1CF6">
        <w:rPr>
          <w:rFonts w:ascii="宋体" w:eastAsia="宋体" w:hAnsi="宋体" w:cs="宋体"/>
          <w:kern w:val="0"/>
          <w:sz w:val="24"/>
          <w:szCs w:val="24"/>
        </w:rPr>
        <w:br/>
      </w:r>
      <w:r w:rsidRPr="00BB1CF6">
        <w:rPr>
          <w:rFonts w:ascii="宋体" w:eastAsia="宋体" w:hAnsi="宋体" w:cs="宋体"/>
          <w:kern w:val="0"/>
          <w:sz w:val="24"/>
          <w:szCs w:val="24"/>
        </w:rPr>
        <w:lastRenderedPageBreak/>
        <w:t>6. 是，固体质点不能自由移动。</w:t>
      </w:r>
      <w:r w:rsidRPr="00BB1CF6">
        <w:rPr>
          <w:rFonts w:ascii="宋体" w:eastAsia="宋体" w:hAnsi="宋体" w:cs="宋体"/>
          <w:kern w:val="0"/>
          <w:sz w:val="24"/>
          <w:szCs w:val="24"/>
        </w:rPr>
        <w:br/>
        <w:t>7. 在垂直于表面的方向上原子间距不同于该方向上晶格内部原子间距的表面，驰豫表面。</w:t>
      </w:r>
      <w:r w:rsidRPr="00BB1CF6">
        <w:rPr>
          <w:rFonts w:ascii="宋体" w:eastAsia="宋体" w:hAnsi="宋体" w:cs="宋体"/>
          <w:kern w:val="0"/>
          <w:sz w:val="24"/>
          <w:szCs w:val="24"/>
        </w:rPr>
        <w:br/>
        <w:t>8. 相界面上的化学反应和反应物通过产物层的扩散，相界面上的化学反应速率远小于反应物通过产物层的扩散速率。</w:t>
      </w:r>
      <w:r w:rsidRPr="00BB1CF6">
        <w:rPr>
          <w:rFonts w:ascii="宋体" w:eastAsia="宋体" w:hAnsi="宋体" w:cs="宋体"/>
          <w:kern w:val="0"/>
          <w:sz w:val="24"/>
          <w:szCs w:val="24"/>
        </w:rPr>
        <w:br/>
        <w:t>9. 镁橄榄石&gt;辉石&gt;长石。</w:t>
      </w:r>
      <w:r w:rsidRPr="00BB1CF6">
        <w:rPr>
          <w:rFonts w:ascii="宋体" w:eastAsia="宋体" w:hAnsi="宋体" w:cs="宋体"/>
          <w:kern w:val="0"/>
          <w:sz w:val="24"/>
          <w:szCs w:val="24"/>
        </w:rPr>
        <w:br/>
        <w:t>10. 垂直 平行。</w:t>
      </w:r>
      <w:r w:rsidRPr="00BB1CF6">
        <w:rPr>
          <w:rFonts w:ascii="宋体" w:eastAsia="宋体" w:hAnsi="宋体" w:cs="宋体"/>
          <w:kern w:val="0"/>
          <w:sz w:val="24"/>
          <w:szCs w:val="24"/>
        </w:rPr>
        <w:br/>
      </w:r>
      <w:r w:rsidRPr="00BB1CF6">
        <w:rPr>
          <w:rFonts w:ascii="宋体" w:eastAsia="宋体" w:hAnsi="宋体" w:cs="宋体"/>
          <w:kern w:val="0"/>
          <w:sz w:val="24"/>
          <w:szCs w:val="24"/>
        </w:rPr>
        <w:br/>
        <w:t>二、（10分）解：(1) D=D</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t>exp(-Q/RT) 2分</w:t>
      </w:r>
      <w:r w:rsidRPr="00BB1CF6">
        <w:rPr>
          <w:rFonts w:ascii="宋体" w:eastAsia="宋体" w:hAnsi="宋体" w:cs="宋体"/>
          <w:kern w:val="0"/>
          <w:sz w:val="24"/>
          <w:szCs w:val="24"/>
        </w:rPr>
        <w:br/>
        <w:t>                    T=563+273=836K时，D=3×10</w:t>
      </w:r>
      <w:r w:rsidRPr="00BB1CF6">
        <w:rPr>
          <w:rFonts w:ascii="宋体" w:eastAsia="宋体" w:hAnsi="宋体" w:cs="宋体"/>
          <w:kern w:val="0"/>
          <w:sz w:val="24"/>
          <w:szCs w:val="24"/>
          <w:vertAlign w:val="superscript"/>
        </w:rPr>
        <w:t>-14</w:t>
      </w:r>
      <w:r w:rsidRPr="00BB1CF6">
        <w:rPr>
          <w:rFonts w:ascii="宋体" w:eastAsia="宋体" w:hAnsi="宋体" w:cs="宋体"/>
          <w:kern w:val="0"/>
          <w:sz w:val="24"/>
          <w:szCs w:val="24"/>
        </w:rPr>
        <w:t>cm</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/s 2分</w:t>
      </w:r>
      <w:r w:rsidRPr="00BB1CF6">
        <w:rPr>
          <w:rFonts w:ascii="宋体" w:eastAsia="宋体" w:hAnsi="宋体" w:cs="宋体"/>
          <w:kern w:val="0"/>
          <w:sz w:val="24"/>
          <w:szCs w:val="24"/>
        </w:rPr>
        <w:br/>
        <w:t>                    T=450+273=723K时，D=1.0×10</w:t>
      </w:r>
      <w:r w:rsidRPr="00BB1CF6">
        <w:rPr>
          <w:rFonts w:ascii="宋体" w:eastAsia="宋体" w:hAnsi="宋体" w:cs="宋体"/>
          <w:kern w:val="0"/>
          <w:sz w:val="24"/>
          <w:szCs w:val="24"/>
          <w:vertAlign w:val="superscript"/>
        </w:rPr>
        <w:t>-14</w:t>
      </w:r>
      <w:r w:rsidRPr="00BB1CF6">
        <w:rPr>
          <w:rFonts w:ascii="宋体" w:eastAsia="宋体" w:hAnsi="宋体" w:cs="宋体"/>
          <w:kern w:val="0"/>
          <w:sz w:val="24"/>
          <w:szCs w:val="24"/>
        </w:rPr>
        <w:t>cm</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/s 2分</w:t>
      </w:r>
      <w:r w:rsidRPr="00BB1CF6">
        <w:rPr>
          <w:rFonts w:ascii="宋体" w:eastAsia="宋体" w:hAnsi="宋体" w:cs="宋体"/>
          <w:kern w:val="0"/>
          <w:sz w:val="24"/>
          <w:szCs w:val="24"/>
        </w:rPr>
        <w:br/>
        <w:t>                    代入上式可求 Q=48875J，D</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t>=0.34×10</w:t>
      </w:r>
      <w:r w:rsidRPr="00BB1CF6">
        <w:rPr>
          <w:rFonts w:ascii="宋体" w:eastAsia="宋体" w:hAnsi="宋体" w:cs="宋体"/>
          <w:kern w:val="0"/>
          <w:sz w:val="24"/>
          <w:szCs w:val="24"/>
          <w:vertAlign w:val="superscript"/>
        </w:rPr>
        <w:t>-11</w:t>
      </w:r>
      <w:r w:rsidRPr="00BB1CF6">
        <w:rPr>
          <w:rFonts w:ascii="宋体" w:eastAsia="宋体" w:hAnsi="宋体" w:cs="宋体"/>
          <w:kern w:val="0"/>
          <w:sz w:val="24"/>
          <w:szCs w:val="24"/>
        </w:rPr>
        <w:t>cm</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/s 2分</w:t>
      </w:r>
      <w:r w:rsidRPr="00BB1CF6">
        <w:rPr>
          <w:rFonts w:ascii="宋体" w:eastAsia="宋体" w:hAnsi="宋体" w:cs="宋体"/>
          <w:kern w:val="0"/>
          <w:sz w:val="24"/>
          <w:szCs w:val="24"/>
        </w:rPr>
        <w:br/>
        <w:t>                (2) D=D</w:t>
      </w:r>
      <w:r w:rsidRPr="00BB1CF6">
        <w:rPr>
          <w:rFonts w:ascii="宋体" w:eastAsia="宋体" w:hAnsi="宋体" w:cs="宋体"/>
          <w:kern w:val="0"/>
          <w:sz w:val="24"/>
          <w:szCs w:val="24"/>
          <w:vertAlign w:val="subscript"/>
        </w:rPr>
        <w:t>0</w:t>
      </w:r>
      <w:r w:rsidRPr="00BB1CF6">
        <w:rPr>
          <w:rFonts w:ascii="宋体" w:eastAsia="宋体" w:hAnsi="宋体" w:cs="宋体"/>
          <w:kern w:val="0"/>
          <w:sz w:val="24"/>
          <w:szCs w:val="24"/>
        </w:rPr>
        <w:t>exp(-Q/RT) =1.1×10</w:t>
      </w:r>
      <w:r w:rsidRPr="00BB1CF6">
        <w:rPr>
          <w:rFonts w:ascii="宋体" w:eastAsia="宋体" w:hAnsi="宋体" w:cs="宋体"/>
          <w:kern w:val="0"/>
          <w:sz w:val="24"/>
          <w:szCs w:val="24"/>
          <w:vertAlign w:val="superscript"/>
        </w:rPr>
        <w:t xml:space="preserve">-14 </w:t>
      </w:r>
      <w:r w:rsidRPr="00BB1CF6">
        <w:rPr>
          <w:rFonts w:ascii="宋体" w:eastAsia="宋体" w:hAnsi="宋体" w:cs="宋体"/>
          <w:kern w:val="0"/>
          <w:sz w:val="24"/>
          <w:szCs w:val="24"/>
        </w:rPr>
        <w:t>cm</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/s 2分</w:t>
      </w:r>
      <w:r w:rsidRPr="00BB1CF6">
        <w:rPr>
          <w:rFonts w:ascii="宋体" w:eastAsia="宋体" w:hAnsi="宋体" w:cs="宋体"/>
          <w:kern w:val="0"/>
          <w:sz w:val="24"/>
          <w:szCs w:val="24"/>
        </w:rPr>
        <w:br/>
      </w:r>
      <w:r w:rsidRPr="00BB1CF6">
        <w:rPr>
          <w:rFonts w:ascii="宋体" w:eastAsia="宋体" w:hAnsi="宋体" w:cs="宋体"/>
          <w:kern w:val="0"/>
          <w:sz w:val="24"/>
          <w:szCs w:val="24"/>
        </w:rPr>
        <w:br/>
        <w:t>三、（10分）解：（1）有两种配位多面体，[SiO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]，同层的[MgO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]八面体共棱，如59[MgO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]和49[MgO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]共棱75O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和27O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，不同层的[MgO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]八面体共顶，如1[MgO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]和51[MgO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]共顶是22O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，同层的[MgO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]与[SiO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]共顶，如T[MgO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]和7[SiO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]共顶22O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，不同层的[MgO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]与[SiO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]共棱，T[MgO</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]和43[SiO</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]共28O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和28O</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；2.5分</w:t>
      </w:r>
      <w:r w:rsidRPr="00BB1CF6">
        <w:rPr>
          <w:rFonts w:ascii="宋体" w:eastAsia="宋体" w:hAnsi="宋体" w:cs="宋体"/>
          <w:kern w:val="0"/>
          <w:sz w:val="24"/>
          <w:szCs w:val="24"/>
        </w:rPr>
        <w:br/>
      </w:r>
      <w:r>
        <w:rPr>
          <w:rFonts w:ascii="宋体" w:eastAsia="宋体" w:hAnsi="宋体" w:cs="宋体"/>
          <w:noProof/>
          <w:kern w:val="0"/>
          <w:sz w:val="24"/>
          <w:szCs w:val="24"/>
        </w:rPr>
        <w:drawing>
          <wp:inline distT="0" distB="0" distL="0" distR="0">
            <wp:extent cx="3257550" cy="409575"/>
            <wp:effectExtent l="19050" t="0" r="0" b="0"/>
            <wp:docPr id="133" name="图片 133" descr="http://jpkc.whut.edu.cn/jw03/04/img/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jpkc.whut.edu.cn/jw03/04/img/003.gif"/>
                    <pic:cNvPicPr>
                      <a:picLocks noChangeAspect="1" noChangeArrowheads="1"/>
                    </pic:cNvPicPr>
                  </pic:nvPicPr>
                  <pic:blipFill>
                    <a:blip r:embed="rId58" cstate="print"/>
                    <a:srcRect/>
                    <a:stretch>
                      <a:fillRect/>
                    </a:stretch>
                  </pic:blipFill>
                  <pic:spPr bwMode="auto">
                    <a:xfrm>
                      <a:off x="0" y="0"/>
                      <a:ext cx="3257550" cy="4095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（3）z=4(2.5分)；</w:t>
      </w:r>
      <w:r w:rsidRPr="00BB1CF6">
        <w:rPr>
          <w:rFonts w:ascii="宋体" w:eastAsia="宋体" w:hAnsi="宋体" w:cs="宋体"/>
          <w:kern w:val="0"/>
          <w:sz w:val="24"/>
          <w:szCs w:val="24"/>
        </w:rPr>
        <w:br/>
        <w:t>（4）Si</w:t>
      </w:r>
      <w:r w:rsidRPr="00BB1CF6">
        <w:rPr>
          <w:rFonts w:ascii="宋体" w:eastAsia="宋体" w:hAnsi="宋体" w:cs="宋体"/>
          <w:kern w:val="0"/>
          <w:sz w:val="24"/>
          <w:szCs w:val="24"/>
          <w:vertAlign w:val="superscript"/>
        </w:rPr>
        <w:t>4+</w:t>
      </w:r>
      <w:r w:rsidRPr="00BB1CF6">
        <w:rPr>
          <w:rFonts w:ascii="宋体" w:eastAsia="宋体" w:hAnsi="宋体" w:cs="宋体"/>
          <w:kern w:val="0"/>
          <w:sz w:val="24"/>
          <w:szCs w:val="24"/>
        </w:rPr>
        <w:t>占四面体空隙=1/8，Mg</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t xml:space="preserve">占八面体空隙=1/2。（2.5分） </w:t>
      </w:r>
      <w:r w:rsidRPr="00BB1CF6">
        <w:rPr>
          <w:rFonts w:ascii="宋体" w:eastAsia="宋体" w:hAnsi="宋体" w:cs="宋体"/>
          <w:kern w:val="0"/>
          <w:sz w:val="24"/>
          <w:szCs w:val="24"/>
        </w:rPr>
        <w:br/>
      </w:r>
      <w:r w:rsidRPr="00BB1CF6">
        <w:rPr>
          <w:rFonts w:ascii="宋体" w:eastAsia="宋体" w:hAnsi="宋体" w:cs="宋体"/>
          <w:kern w:val="0"/>
          <w:sz w:val="24"/>
          <w:szCs w:val="24"/>
        </w:rPr>
        <w:br/>
        <w:t>四、 1、∵ △G＝</w:t>
      </w:r>
      <w:r>
        <w:rPr>
          <w:rFonts w:ascii="宋体" w:eastAsia="宋体" w:hAnsi="宋体" w:cs="宋体"/>
          <w:noProof/>
          <w:kern w:val="0"/>
          <w:sz w:val="24"/>
          <w:szCs w:val="24"/>
        </w:rPr>
        <w:drawing>
          <wp:inline distT="0" distB="0" distL="0" distR="0">
            <wp:extent cx="485775" cy="400050"/>
            <wp:effectExtent l="19050" t="0" r="9525" b="0"/>
            <wp:docPr id="134" name="图片 134" descr="http://jpkc.whut.edu.cn/jw03/04/img/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jpkc.whut.edu.cn/jw03/04/img/004.gif"/>
                    <pic:cNvPicPr>
                      <a:picLocks noChangeAspect="1" noChangeArrowheads="1"/>
                    </pic:cNvPicPr>
                  </pic:nvPicPr>
                  <pic:blipFill>
                    <a:blip r:embed="rId59" cstate="print"/>
                    <a:srcRect/>
                    <a:stretch>
                      <a:fillRect/>
                    </a:stretch>
                  </pic:blipFill>
                  <pic:spPr bwMode="auto">
                    <a:xfrm>
                      <a:off x="0" y="0"/>
                      <a:ext cx="485775" cy="4000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·△G</w:t>
      </w:r>
      <w:r w:rsidRPr="00BB1CF6">
        <w:rPr>
          <w:rFonts w:ascii="宋体" w:eastAsia="宋体" w:hAnsi="宋体" w:cs="宋体"/>
          <w:kern w:val="0"/>
          <w:sz w:val="24"/>
          <w:szCs w:val="24"/>
          <w:vertAlign w:val="subscript"/>
        </w:rPr>
        <w:t>V</w:t>
      </w:r>
      <w:r w:rsidRPr="00BB1CF6">
        <w:rPr>
          <w:rFonts w:ascii="宋体" w:eastAsia="宋体" w:hAnsi="宋体" w:cs="宋体"/>
          <w:kern w:val="0"/>
          <w:sz w:val="24"/>
          <w:szCs w:val="24"/>
        </w:rPr>
        <w:t>＋</w:t>
      </w:r>
      <w:r>
        <w:rPr>
          <w:rFonts w:ascii="宋体" w:eastAsia="宋体" w:hAnsi="宋体" w:cs="宋体"/>
          <w:noProof/>
          <w:kern w:val="0"/>
          <w:sz w:val="24"/>
          <w:szCs w:val="24"/>
        </w:rPr>
        <w:drawing>
          <wp:inline distT="0" distB="0" distL="0" distR="0">
            <wp:extent cx="438150" cy="209550"/>
            <wp:effectExtent l="19050" t="0" r="0" b="0"/>
            <wp:docPr id="135" name="图片 135" descr="http://jpkc.whut.edu.cn/jw03/04/img/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jpkc.whut.edu.cn/jw03/04/img/005.gif"/>
                    <pic:cNvPicPr>
                      <a:picLocks noChangeAspect="1" noChangeArrowheads="1"/>
                    </pic:cNvPicPr>
                  </pic:nvPicPr>
                  <pic:blipFill>
                    <a:blip r:embed="rId60" cstate="print"/>
                    <a:srcRect/>
                    <a:stretch>
                      <a:fillRect/>
                    </a:stretch>
                  </pic:blipFill>
                  <pic:spPr bwMode="auto">
                    <a:xfrm>
                      <a:off x="0" y="0"/>
                      <a:ext cx="438150" cy="2095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·σ</w:t>
      </w:r>
      <w:r w:rsidRPr="00BB1CF6">
        <w:rPr>
          <w:rFonts w:ascii="宋体" w:eastAsia="宋体" w:hAnsi="宋体" w:cs="宋体"/>
          <w:kern w:val="0"/>
          <w:sz w:val="24"/>
          <w:szCs w:val="24"/>
        </w:rPr>
        <w:br/>
        <w:t>           令</w:t>
      </w:r>
      <w:r>
        <w:rPr>
          <w:rFonts w:ascii="宋体" w:eastAsia="宋体" w:hAnsi="宋体" w:cs="宋体"/>
          <w:noProof/>
          <w:kern w:val="0"/>
          <w:sz w:val="24"/>
          <w:szCs w:val="24"/>
        </w:rPr>
        <w:drawing>
          <wp:inline distT="0" distB="0" distL="0" distR="0">
            <wp:extent cx="609600" cy="400050"/>
            <wp:effectExtent l="19050" t="0" r="0" b="0"/>
            <wp:docPr id="136" name="图片 136" descr="http://jpkc.whut.edu.cn/jw03/04/img/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jpkc.whut.edu.cn/jw03/04/img/006.gif"/>
                    <pic:cNvPicPr>
                      <a:picLocks noChangeAspect="1" noChangeArrowheads="1"/>
                    </pic:cNvPicPr>
                  </pic:nvPicPr>
                  <pic:blipFill>
                    <a:blip r:embed="rId61" cstate="print"/>
                    <a:srcRect/>
                    <a:stretch>
                      <a:fillRect/>
                    </a:stretch>
                  </pic:blipFill>
                  <pic:spPr bwMode="auto">
                    <a:xfrm>
                      <a:off x="0" y="0"/>
                      <a:ext cx="609600" cy="4000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 xml:space="preserve">     则</w:t>
      </w:r>
      <w:r>
        <w:rPr>
          <w:rFonts w:ascii="宋体" w:eastAsia="宋体" w:hAnsi="宋体" w:cs="宋体"/>
          <w:noProof/>
          <w:kern w:val="0"/>
          <w:sz w:val="24"/>
          <w:szCs w:val="24"/>
        </w:rPr>
        <w:drawing>
          <wp:inline distT="0" distB="0" distL="0" distR="0">
            <wp:extent cx="762000" cy="438150"/>
            <wp:effectExtent l="19050" t="0" r="0" b="0"/>
            <wp:docPr id="137" name="图片 137" descr="http://jpkc.whut.edu.cn/jw03/04/img/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jpkc.whut.edu.cn/jw03/04/img/007.gif"/>
                    <pic:cNvPicPr>
                      <a:picLocks noChangeAspect="1" noChangeArrowheads="1"/>
                    </pic:cNvPicPr>
                  </pic:nvPicPr>
                  <pic:blipFill>
                    <a:blip r:embed="rId62" cstate="print"/>
                    <a:srcRect/>
                    <a:stretch>
                      <a:fillRect/>
                    </a:stretch>
                  </pic:blipFill>
                  <pic:spPr bwMode="auto">
                    <a:xfrm>
                      <a:off x="0" y="0"/>
                      <a:ext cx="762000" cy="4381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已知：△G</w:t>
      </w:r>
      <w:r w:rsidRPr="00BB1CF6">
        <w:rPr>
          <w:rFonts w:ascii="宋体" w:eastAsia="宋体" w:hAnsi="宋体" w:cs="宋体"/>
          <w:kern w:val="0"/>
          <w:sz w:val="24"/>
          <w:szCs w:val="24"/>
          <w:vertAlign w:val="subscript"/>
        </w:rPr>
        <w:t>V</w:t>
      </w:r>
      <w:r w:rsidRPr="00BB1CF6">
        <w:rPr>
          <w:rFonts w:ascii="宋体" w:eastAsia="宋体" w:hAnsi="宋体" w:cs="宋体"/>
          <w:kern w:val="0"/>
          <w:sz w:val="24"/>
          <w:szCs w:val="24"/>
        </w:rPr>
        <w:t>＝－3.6×10</w:t>
      </w:r>
      <w:r w:rsidRPr="00BB1CF6">
        <w:rPr>
          <w:rFonts w:ascii="宋体" w:eastAsia="宋体" w:hAnsi="宋体" w:cs="宋体"/>
          <w:kern w:val="0"/>
          <w:sz w:val="24"/>
          <w:szCs w:val="24"/>
          <w:vertAlign w:val="superscript"/>
        </w:rPr>
        <w:t>6</w:t>
      </w:r>
      <w:r w:rsidRPr="00BB1CF6">
        <w:rPr>
          <w:rFonts w:ascii="宋体" w:eastAsia="宋体" w:hAnsi="宋体" w:cs="宋体"/>
          <w:kern w:val="0"/>
          <w:sz w:val="24"/>
          <w:szCs w:val="24"/>
        </w:rPr>
        <w:t>J/cm</w:t>
      </w:r>
      <w:r w:rsidRPr="00BB1CF6">
        <w:rPr>
          <w:rFonts w:ascii="宋体" w:eastAsia="宋体" w:hAnsi="宋体" w:cs="宋体"/>
          <w:kern w:val="0"/>
          <w:sz w:val="24"/>
          <w:szCs w:val="24"/>
          <w:vertAlign w:val="superscript"/>
        </w:rPr>
        <w:t>3</w:t>
      </w:r>
      <w:r w:rsidRPr="00BB1CF6">
        <w:rPr>
          <w:rFonts w:ascii="宋体" w:eastAsia="宋体" w:hAnsi="宋体" w:cs="宋体"/>
          <w:kern w:val="0"/>
          <w:sz w:val="24"/>
          <w:szCs w:val="24"/>
        </w:rPr>
        <w:t>；σ＝0.15 J/cm</w:t>
      </w:r>
      <w:r w:rsidRPr="00BB1CF6">
        <w:rPr>
          <w:rFonts w:ascii="宋体" w:eastAsia="宋体" w:hAnsi="宋体" w:cs="宋体"/>
          <w:kern w:val="0"/>
          <w:sz w:val="24"/>
          <w:szCs w:val="24"/>
          <w:vertAlign w:val="superscript"/>
        </w:rPr>
        <w:t>2</w:t>
      </w:r>
      <w:r w:rsidRPr="00BB1CF6">
        <w:rPr>
          <w:rFonts w:ascii="宋体" w:eastAsia="宋体" w:hAnsi="宋体" w:cs="宋体"/>
          <w:kern w:val="0"/>
          <w:sz w:val="24"/>
          <w:szCs w:val="24"/>
        </w:rPr>
        <w:br/>
        <w:t xml:space="preserve">        ∴ </w:t>
      </w:r>
      <w:r>
        <w:rPr>
          <w:rFonts w:ascii="宋体" w:eastAsia="宋体" w:hAnsi="宋体" w:cs="宋体"/>
          <w:noProof/>
          <w:kern w:val="0"/>
          <w:sz w:val="24"/>
          <w:szCs w:val="24"/>
        </w:rPr>
        <w:drawing>
          <wp:inline distT="0" distB="0" distL="0" distR="0">
            <wp:extent cx="1114425" cy="400050"/>
            <wp:effectExtent l="19050" t="0" r="9525" b="0"/>
            <wp:docPr id="138" name="图片 138" descr="http://jpkc.whut.edu.cn/jw03/04/img/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jpkc.whut.edu.cn/jw03/04/img/008.gif"/>
                    <pic:cNvPicPr>
                      <a:picLocks noChangeAspect="1" noChangeArrowheads="1"/>
                    </pic:cNvPicPr>
                  </pic:nvPicPr>
                  <pic:blipFill>
                    <a:blip r:embed="rId63" cstate="print"/>
                    <a:srcRect/>
                    <a:stretch>
                      <a:fillRect/>
                    </a:stretch>
                  </pic:blipFill>
                  <pic:spPr bwMode="auto">
                    <a:xfrm>
                      <a:off x="0" y="0"/>
                      <a:ext cx="1114425" cy="4000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＝8.33×10</w:t>
      </w:r>
      <w:r w:rsidRPr="00BB1CF6">
        <w:rPr>
          <w:rFonts w:ascii="宋体" w:eastAsia="宋体" w:hAnsi="宋体" w:cs="宋体"/>
          <w:kern w:val="0"/>
          <w:sz w:val="24"/>
          <w:szCs w:val="24"/>
          <w:vertAlign w:val="superscript"/>
        </w:rPr>
        <w:t>－8</w:t>
      </w:r>
      <w:r w:rsidRPr="00BB1CF6">
        <w:rPr>
          <w:rFonts w:ascii="宋体" w:eastAsia="宋体" w:hAnsi="宋体" w:cs="宋体"/>
          <w:kern w:val="0"/>
          <w:sz w:val="24"/>
          <w:szCs w:val="24"/>
        </w:rPr>
        <w:t xml:space="preserve">cm（5分） </w:t>
      </w:r>
    </w:p>
    <w:tbl>
      <w:tblPr>
        <w:tblW w:w="9750" w:type="dxa"/>
        <w:jc w:val="center"/>
        <w:tblCellSpacing w:w="15" w:type="dxa"/>
        <w:tblCellMar>
          <w:top w:w="15" w:type="dxa"/>
          <w:left w:w="15" w:type="dxa"/>
          <w:bottom w:w="15" w:type="dxa"/>
          <w:right w:w="15" w:type="dxa"/>
        </w:tblCellMar>
        <w:tblLook w:val="04A0"/>
      </w:tblPr>
      <w:tblGrid>
        <w:gridCol w:w="435"/>
        <w:gridCol w:w="5559"/>
        <w:gridCol w:w="3756"/>
      </w:tblGrid>
      <w:tr w:rsidR="00BB1CF6" w:rsidRPr="00BB1CF6" w:rsidTr="00BB1CF6">
        <w:trPr>
          <w:tblCellSpacing w:w="15" w:type="dxa"/>
          <w:jc w:val="center"/>
        </w:trPr>
        <w:tc>
          <w:tcPr>
            <w:tcW w:w="375" w:type="dxa"/>
            <w:vAlign w:val="center"/>
            <w:hideMark/>
          </w:tcPr>
          <w:p w:rsidR="00BB1CF6" w:rsidRPr="00BB1CF6" w:rsidRDefault="00BB1CF6" w:rsidP="00BB1CF6">
            <w:pPr>
              <w:widowControl/>
              <w:jc w:val="center"/>
              <w:rPr>
                <w:rFonts w:ascii="宋体" w:eastAsia="宋体" w:hAnsi="宋体" w:cs="宋体"/>
                <w:kern w:val="0"/>
                <w:sz w:val="24"/>
                <w:szCs w:val="24"/>
              </w:rPr>
            </w:pPr>
            <w:r w:rsidRPr="00BB1CF6">
              <w:rPr>
                <w:rFonts w:ascii="宋体" w:eastAsia="宋体" w:hAnsi="宋体" w:cs="宋体"/>
                <w:kern w:val="0"/>
                <w:sz w:val="24"/>
                <w:szCs w:val="24"/>
              </w:rPr>
              <w:t>2、</w:t>
            </w:r>
          </w:p>
        </w:tc>
        <w:tc>
          <w:tcPr>
            <w:tcW w:w="5460" w:type="dxa"/>
            <w:vAlign w:val="center"/>
            <w:hideMark/>
          </w:tcPr>
          <w:p w:rsidR="00BB1CF6" w:rsidRPr="00BB1CF6" w:rsidRDefault="00BB1CF6" w:rsidP="00BB1CF6">
            <w:pPr>
              <w:widowControl/>
              <w:jc w:val="righ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67100" cy="657225"/>
                  <wp:effectExtent l="19050" t="0" r="0" b="0"/>
                  <wp:docPr id="139" name="图片 139" descr="http://jpkc.whut.edu.cn/jw03/04/img/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jpkc.whut.edu.cn/jw03/04/img/009.gif"/>
                          <pic:cNvPicPr>
                            <a:picLocks noChangeAspect="1" noChangeArrowheads="1"/>
                          </pic:cNvPicPr>
                        </pic:nvPicPr>
                        <pic:blipFill>
                          <a:blip r:embed="rId64" cstate="print"/>
                          <a:srcRect/>
                          <a:stretch>
                            <a:fillRect/>
                          </a:stretch>
                        </pic:blipFill>
                        <pic:spPr bwMode="auto">
                          <a:xfrm>
                            <a:off x="0" y="0"/>
                            <a:ext cx="3467100" cy="657225"/>
                          </a:xfrm>
                          <a:prstGeom prst="rect">
                            <a:avLst/>
                          </a:prstGeom>
                          <a:noFill/>
                          <a:ln w="9525">
                            <a:noFill/>
                            <a:miter lim="800000"/>
                            <a:headEnd/>
                            <a:tailEnd/>
                          </a:ln>
                        </pic:spPr>
                      </pic:pic>
                    </a:graphicData>
                  </a:graphic>
                </wp:inline>
              </w:drawing>
            </w:r>
          </w:p>
        </w:tc>
        <w:tc>
          <w:tcPr>
            <w:tcW w:w="3705" w:type="dxa"/>
            <w:vAlign w:val="center"/>
            <w:hideMark/>
          </w:tcPr>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t>个 （5分）</w:t>
            </w:r>
          </w:p>
        </w:tc>
      </w:tr>
    </w:tbl>
    <w:p w:rsidR="00BB1CF6" w:rsidRPr="00BB1CF6" w:rsidRDefault="00BB1CF6" w:rsidP="00BB1CF6">
      <w:pPr>
        <w:widowControl/>
        <w:spacing w:before="100" w:beforeAutospacing="1" w:after="100" w:afterAutospacing="1"/>
        <w:jc w:val="left"/>
        <w:rPr>
          <w:rFonts w:ascii="宋体" w:eastAsia="宋体" w:hAnsi="宋体" w:cs="宋体"/>
          <w:kern w:val="0"/>
          <w:sz w:val="24"/>
          <w:szCs w:val="24"/>
        </w:rPr>
      </w:pPr>
      <w:r w:rsidRPr="00BB1CF6">
        <w:rPr>
          <w:rFonts w:ascii="宋体" w:eastAsia="宋体" w:hAnsi="宋体" w:cs="宋体"/>
          <w:kern w:val="0"/>
          <w:sz w:val="24"/>
          <w:szCs w:val="24"/>
        </w:rPr>
        <w:lastRenderedPageBreak/>
        <w:br/>
        <w:t>五、1．如右图，I表示核化速率，u表示晶化速率（5分）；</w:t>
      </w:r>
      <w:r w:rsidRPr="00BB1CF6">
        <w:rPr>
          <w:rFonts w:ascii="宋体" w:eastAsia="宋体" w:hAnsi="宋体" w:cs="宋体"/>
          <w:kern w:val="0"/>
          <w:sz w:val="24"/>
          <w:szCs w:val="24"/>
        </w:rPr>
        <w:br/>
        <w:t>    2．在阴影部分以外的温度对形成玻璃有利，因为此时核化速率与晶化速率都较小或只存在一种情况（5分）。</w:t>
      </w:r>
      <w:r w:rsidRPr="00BB1CF6">
        <w:rPr>
          <w:rFonts w:ascii="宋体" w:eastAsia="宋体" w:hAnsi="宋体" w:cs="宋体"/>
          <w:kern w:val="0"/>
          <w:sz w:val="24"/>
          <w:szCs w:val="24"/>
        </w:rPr>
        <w:br/>
      </w:r>
      <w:r>
        <w:rPr>
          <w:rFonts w:ascii="宋体" w:eastAsia="宋体" w:hAnsi="宋体" w:cs="宋体"/>
          <w:noProof/>
          <w:kern w:val="0"/>
          <w:sz w:val="24"/>
          <w:szCs w:val="24"/>
        </w:rPr>
        <w:drawing>
          <wp:inline distT="0" distB="0" distL="0" distR="0">
            <wp:extent cx="1704975" cy="923925"/>
            <wp:effectExtent l="19050" t="0" r="9525" b="0"/>
            <wp:docPr id="140" name="图片 140" descr="http://jpkc.whut.edu.cn/jw03/04/img/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jpkc.whut.edu.cn/jw03/04/img/010.gif"/>
                    <pic:cNvPicPr>
                      <a:picLocks noChangeAspect="1" noChangeArrowheads="1"/>
                    </pic:cNvPicPr>
                  </pic:nvPicPr>
                  <pic:blipFill>
                    <a:blip r:embed="rId65" cstate="print"/>
                    <a:srcRect/>
                    <a:stretch>
                      <a:fillRect/>
                    </a:stretch>
                  </pic:blipFill>
                  <pic:spPr bwMode="auto">
                    <a:xfrm>
                      <a:off x="0" y="0"/>
                      <a:ext cx="1704975" cy="9239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r>
      <w:r w:rsidRPr="00BB1CF6">
        <w:rPr>
          <w:rFonts w:ascii="宋体" w:eastAsia="宋体" w:hAnsi="宋体" w:cs="宋体"/>
          <w:kern w:val="0"/>
          <w:sz w:val="24"/>
          <w:szCs w:val="24"/>
        </w:rPr>
        <w:br/>
        <w:t>六、1   1）</w:t>
      </w:r>
      <w:r>
        <w:rPr>
          <w:rFonts w:ascii="宋体" w:eastAsia="宋体" w:hAnsi="宋体" w:cs="宋体"/>
          <w:noProof/>
          <w:kern w:val="0"/>
          <w:sz w:val="24"/>
          <w:szCs w:val="24"/>
        </w:rPr>
        <w:drawing>
          <wp:inline distT="0" distB="0" distL="0" distR="0">
            <wp:extent cx="2228850" cy="285750"/>
            <wp:effectExtent l="19050" t="0" r="0" b="0"/>
            <wp:docPr id="141" name="图片 141" descr="http://jpkc.whut.edu.cn/jw03/04/img/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jpkc.whut.edu.cn/jw03/04/img/011.gif"/>
                    <pic:cNvPicPr>
                      <a:picLocks noChangeAspect="1" noChangeArrowheads="1"/>
                    </pic:cNvPicPr>
                  </pic:nvPicPr>
                  <pic:blipFill>
                    <a:blip r:embed="rId66" cstate="print"/>
                    <a:srcRect/>
                    <a:stretch>
                      <a:fillRect/>
                    </a:stretch>
                  </pic:blipFill>
                  <pic:spPr bwMode="auto">
                    <a:xfrm>
                      <a:off x="0" y="0"/>
                      <a:ext cx="2228850" cy="2857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（2分）</w:t>
      </w:r>
      <w:r w:rsidRPr="00BB1CF6">
        <w:rPr>
          <w:rFonts w:ascii="宋体" w:eastAsia="宋体" w:hAnsi="宋体" w:cs="宋体"/>
          <w:kern w:val="0"/>
          <w:sz w:val="24"/>
          <w:szCs w:val="24"/>
        </w:rPr>
        <w:br/>
        <w:t xml:space="preserve">          </w:t>
      </w:r>
      <w:r>
        <w:rPr>
          <w:rFonts w:ascii="宋体" w:eastAsia="宋体" w:hAnsi="宋体" w:cs="宋体"/>
          <w:noProof/>
          <w:kern w:val="0"/>
          <w:sz w:val="24"/>
          <w:szCs w:val="24"/>
        </w:rPr>
        <w:drawing>
          <wp:inline distT="0" distB="0" distL="0" distR="0">
            <wp:extent cx="2238375" cy="247650"/>
            <wp:effectExtent l="19050" t="0" r="9525" b="0"/>
            <wp:docPr id="142" name="图片 142" descr="http://jpkc.whut.edu.cn/jw03/04/img/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jpkc.whut.edu.cn/jw03/04/img/013.gif"/>
                    <pic:cNvPicPr>
                      <a:picLocks noChangeAspect="1" noChangeArrowheads="1"/>
                    </pic:cNvPicPr>
                  </pic:nvPicPr>
                  <pic:blipFill>
                    <a:blip r:embed="rId67" cstate="print"/>
                    <a:srcRect/>
                    <a:stretch>
                      <a:fillRect/>
                    </a:stretch>
                  </pic:blipFill>
                  <pic:spPr bwMode="auto">
                    <a:xfrm>
                      <a:off x="0" y="0"/>
                      <a:ext cx="2238375" cy="2476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（2分）</w:t>
      </w:r>
      <w:r w:rsidRPr="00BB1CF6">
        <w:rPr>
          <w:rFonts w:ascii="宋体" w:eastAsia="宋体" w:hAnsi="宋体" w:cs="宋体"/>
          <w:kern w:val="0"/>
          <w:sz w:val="24"/>
          <w:szCs w:val="24"/>
        </w:rPr>
        <w:br/>
        <w:t>        2）</w:t>
      </w:r>
      <w:r>
        <w:rPr>
          <w:rFonts w:ascii="宋体" w:eastAsia="宋体" w:hAnsi="宋体" w:cs="宋体"/>
          <w:noProof/>
          <w:kern w:val="0"/>
          <w:sz w:val="24"/>
          <w:szCs w:val="24"/>
        </w:rPr>
        <w:drawing>
          <wp:inline distT="0" distB="0" distL="0" distR="0">
            <wp:extent cx="876300" cy="190500"/>
            <wp:effectExtent l="19050" t="0" r="0" b="0"/>
            <wp:docPr id="143" name="图片 143" descr="http://jpkc.whut.edu.cn/jw03/04/img/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jpkc.whut.edu.cn/jw03/04/img/014.gif"/>
                    <pic:cNvPicPr>
                      <a:picLocks noChangeAspect="1" noChangeArrowheads="1"/>
                    </pic:cNvPicPr>
                  </pic:nvPicPr>
                  <pic:blipFill>
                    <a:blip r:embed="rId68" cstate="print"/>
                    <a:srcRect/>
                    <a:stretch>
                      <a:fillRect/>
                    </a:stretch>
                  </pic:blipFill>
                  <pic:spPr bwMode="auto">
                    <a:xfrm>
                      <a:off x="0" y="0"/>
                      <a:ext cx="876300" cy="1905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（1分）</w:t>
      </w:r>
      <w:r w:rsidRPr="00BB1CF6">
        <w:rPr>
          <w:rFonts w:ascii="宋体" w:eastAsia="宋体" w:hAnsi="宋体" w:cs="宋体"/>
          <w:kern w:val="0"/>
          <w:sz w:val="24"/>
          <w:szCs w:val="24"/>
        </w:rPr>
        <w:br/>
        <w:t>    2   体心立方点阵的晶胞结构图 （2分），</w:t>
      </w:r>
      <w:r w:rsidRPr="00BB1CF6">
        <w:rPr>
          <w:rFonts w:ascii="宋体" w:eastAsia="宋体" w:hAnsi="宋体" w:cs="宋体"/>
          <w:kern w:val="0"/>
          <w:sz w:val="24"/>
          <w:szCs w:val="24"/>
        </w:rPr>
        <w:br/>
        <w:t>       (112)晶面和</w:t>
      </w:r>
      <w:r>
        <w:rPr>
          <w:rFonts w:ascii="宋体" w:eastAsia="宋体" w:hAnsi="宋体" w:cs="宋体"/>
          <w:noProof/>
          <w:kern w:val="0"/>
          <w:sz w:val="24"/>
          <w:szCs w:val="24"/>
        </w:rPr>
        <w:drawing>
          <wp:inline distT="0" distB="0" distL="0" distR="0">
            <wp:extent cx="352425" cy="314325"/>
            <wp:effectExtent l="19050" t="0" r="9525" b="0"/>
            <wp:docPr id="144" name="图片 144" descr="http://jpkc.whut.edu.cn/jw03/04/img/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jpkc.whut.edu.cn/jw03/04/img/015.gif"/>
                    <pic:cNvPicPr>
                      <a:picLocks noChangeAspect="1" noChangeArrowheads="1"/>
                    </pic:cNvPicPr>
                  </pic:nvPicPr>
                  <pic:blipFill>
                    <a:blip r:embed="rId69" cstate="print"/>
                    <a:srcRect/>
                    <a:stretch>
                      <a:fillRect/>
                    </a:stretch>
                  </pic:blipFill>
                  <pic:spPr bwMode="auto">
                    <a:xfrm>
                      <a:off x="0" y="0"/>
                      <a:ext cx="352425" cy="31432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 xml:space="preserve"> 晶向 （各1.5分）。</w:t>
      </w:r>
      <w:r w:rsidRPr="00BB1CF6">
        <w:rPr>
          <w:rFonts w:ascii="宋体" w:eastAsia="宋体" w:hAnsi="宋体" w:cs="宋体"/>
          <w:kern w:val="0"/>
          <w:sz w:val="24"/>
          <w:szCs w:val="24"/>
        </w:rPr>
        <w:br/>
        <w:t>    3   选择Mg(OH)</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、γ-Al</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O</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；因为反应活性高，结构不稳定。（3+2）</w:t>
      </w:r>
      <w:r w:rsidRPr="00BB1CF6">
        <w:rPr>
          <w:rFonts w:ascii="宋体" w:eastAsia="宋体" w:hAnsi="宋体" w:cs="宋体"/>
          <w:kern w:val="0"/>
          <w:sz w:val="24"/>
          <w:szCs w:val="24"/>
        </w:rPr>
        <w:br/>
      </w:r>
      <w:r w:rsidRPr="00BB1CF6">
        <w:rPr>
          <w:rFonts w:ascii="宋体" w:eastAsia="宋体" w:hAnsi="宋体" w:cs="宋体"/>
          <w:kern w:val="0"/>
          <w:sz w:val="24"/>
          <w:szCs w:val="24"/>
        </w:rPr>
        <w:br/>
        <w:t xml:space="preserve">七、1、见图；（6分） </w:t>
      </w:r>
    </w:p>
    <w:tbl>
      <w:tblPr>
        <w:tblW w:w="4500" w:type="dxa"/>
        <w:tblCellSpacing w:w="15" w:type="dxa"/>
        <w:tblCellMar>
          <w:top w:w="15" w:type="dxa"/>
          <w:left w:w="15" w:type="dxa"/>
          <w:bottom w:w="15" w:type="dxa"/>
          <w:right w:w="15" w:type="dxa"/>
        </w:tblCellMar>
        <w:tblLook w:val="04A0"/>
      </w:tblPr>
      <w:tblGrid>
        <w:gridCol w:w="645"/>
        <w:gridCol w:w="3855"/>
      </w:tblGrid>
      <w:tr w:rsidR="00BB1CF6" w:rsidRPr="00BB1CF6" w:rsidTr="00BB1CF6">
        <w:trPr>
          <w:tblCellSpacing w:w="15" w:type="dxa"/>
        </w:trPr>
        <w:tc>
          <w:tcPr>
            <w:tcW w:w="600" w:type="dxa"/>
            <w:vAlign w:val="center"/>
            <w:hideMark/>
          </w:tcPr>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t> </w:t>
            </w:r>
          </w:p>
        </w:tc>
        <w:tc>
          <w:tcPr>
            <w:tcW w:w="0" w:type="auto"/>
            <w:vAlign w:val="center"/>
            <w:hideMark/>
          </w:tcPr>
          <w:p w:rsidR="00BB1CF6" w:rsidRPr="00BB1CF6" w:rsidRDefault="00BB1CF6" w:rsidP="00BB1CF6">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1457325" cy="1009650"/>
                  <wp:effectExtent l="19050" t="0" r="9525" b="0"/>
                  <wp:docPr id="145" name="图片 145" descr="http://jpkc.whut.edu.cn/jw03/04/img/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jpkc.whut.edu.cn/jw03/04/img/012.gif"/>
                          <pic:cNvPicPr>
                            <a:picLocks noChangeAspect="1" noChangeArrowheads="1"/>
                          </pic:cNvPicPr>
                        </pic:nvPicPr>
                        <pic:blipFill>
                          <a:blip r:embed="rId70" cstate="print"/>
                          <a:srcRect/>
                          <a:stretch>
                            <a:fillRect/>
                          </a:stretch>
                        </pic:blipFill>
                        <pic:spPr bwMode="auto">
                          <a:xfrm>
                            <a:off x="0" y="0"/>
                            <a:ext cx="1457325" cy="1009650"/>
                          </a:xfrm>
                          <a:prstGeom prst="rect">
                            <a:avLst/>
                          </a:prstGeom>
                          <a:noFill/>
                          <a:ln w="9525">
                            <a:noFill/>
                            <a:miter lim="800000"/>
                            <a:headEnd/>
                            <a:tailEnd/>
                          </a:ln>
                        </pic:spPr>
                      </pic:pic>
                    </a:graphicData>
                  </a:graphic>
                </wp:inline>
              </w:drawing>
            </w:r>
          </w:p>
        </w:tc>
      </w:tr>
    </w:tbl>
    <w:p w:rsidR="00BB1CF6" w:rsidRPr="00BB1CF6" w:rsidRDefault="00BB1CF6" w:rsidP="00BB1CF6">
      <w:pPr>
        <w:widowControl/>
        <w:spacing w:before="100" w:beforeAutospacing="1" w:after="100" w:afterAutospacing="1"/>
        <w:jc w:val="left"/>
        <w:rPr>
          <w:rFonts w:ascii="宋体" w:eastAsia="宋体" w:hAnsi="宋体" w:cs="宋体"/>
          <w:kern w:val="0"/>
          <w:sz w:val="24"/>
          <w:szCs w:val="24"/>
        </w:rPr>
      </w:pPr>
      <w:r w:rsidRPr="00BB1CF6">
        <w:rPr>
          <w:rFonts w:ascii="宋体" w:eastAsia="宋体" w:hAnsi="宋体" w:cs="宋体"/>
          <w:kern w:val="0"/>
          <w:sz w:val="24"/>
          <w:szCs w:val="24"/>
        </w:rPr>
        <w:t>2、G，一致熔融二元化合物； F，不一致熔融二元化合物；H，不一致熔融三元化合物 （3分）</w:t>
      </w:r>
      <w:r w:rsidRPr="00BB1CF6">
        <w:rPr>
          <w:rFonts w:ascii="宋体" w:eastAsia="宋体" w:hAnsi="宋体" w:cs="宋体"/>
          <w:kern w:val="0"/>
          <w:sz w:val="24"/>
          <w:szCs w:val="24"/>
        </w:rPr>
        <w:br/>
        <w:t>    3、E</w:t>
      </w:r>
      <w:r w:rsidRPr="00BB1CF6">
        <w:rPr>
          <w:rFonts w:ascii="宋体" w:eastAsia="宋体" w:hAnsi="宋体" w:cs="宋体"/>
          <w:kern w:val="0"/>
          <w:sz w:val="24"/>
          <w:szCs w:val="24"/>
          <w:vertAlign w:val="subscript"/>
        </w:rPr>
        <w:t>1</w:t>
      </w:r>
      <w:r w:rsidRPr="00BB1CF6">
        <w:rPr>
          <w:rFonts w:ascii="宋体" w:eastAsia="宋体" w:hAnsi="宋体" w:cs="宋体"/>
          <w:kern w:val="0"/>
          <w:sz w:val="24"/>
          <w:szCs w:val="24"/>
        </w:rPr>
        <w:t>，单转熔点，</w:t>
      </w:r>
      <w:r>
        <w:rPr>
          <w:rFonts w:ascii="宋体" w:eastAsia="宋体" w:hAnsi="宋体" w:cs="宋体"/>
          <w:noProof/>
          <w:kern w:val="0"/>
          <w:sz w:val="24"/>
          <w:szCs w:val="24"/>
        </w:rPr>
        <w:drawing>
          <wp:inline distT="0" distB="0" distL="0" distR="0">
            <wp:extent cx="1000125" cy="180975"/>
            <wp:effectExtent l="19050" t="0" r="9525" b="0"/>
            <wp:docPr id="146" name="图片 146" descr="http://jpkc.whut.edu.cn/jw03/04/img/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jpkc.whut.edu.cn/jw03/04/img/016.gif"/>
                    <pic:cNvPicPr>
                      <a:picLocks noChangeAspect="1" noChangeArrowheads="1"/>
                    </pic:cNvPicPr>
                  </pic:nvPicPr>
                  <pic:blipFill>
                    <a:blip r:embed="rId71" cstate="print"/>
                    <a:srcRect/>
                    <a:stretch>
                      <a:fillRect/>
                    </a:stretch>
                  </pic:blipFill>
                  <pic:spPr bwMode="auto">
                    <a:xfrm>
                      <a:off x="0" y="0"/>
                      <a:ext cx="100012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E</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 xml:space="preserve">，低共熔点， </w:t>
      </w:r>
      <w:r>
        <w:rPr>
          <w:rFonts w:ascii="宋体" w:eastAsia="宋体" w:hAnsi="宋体" w:cs="宋体"/>
          <w:noProof/>
          <w:kern w:val="0"/>
          <w:sz w:val="24"/>
          <w:szCs w:val="24"/>
        </w:rPr>
        <w:drawing>
          <wp:inline distT="0" distB="0" distL="0" distR="0">
            <wp:extent cx="1000125" cy="180975"/>
            <wp:effectExtent l="19050" t="0" r="9525" b="0"/>
            <wp:docPr id="147" name="图片 147" descr="http://jpkc.whut.edu.cn/jw03/04/img/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jpkc.whut.edu.cn/jw03/04/img/017.gif"/>
                    <pic:cNvPicPr>
                      <a:picLocks noChangeAspect="1" noChangeArrowheads="1"/>
                    </pic:cNvPicPr>
                  </pic:nvPicPr>
                  <pic:blipFill>
                    <a:blip r:embed="rId72" cstate="print"/>
                    <a:srcRect/>
                    <a:stretch>
                      <a:fillRect/>
                    </a:stretch>
                  </pic:blipFill>
                  <pic:spPr bwMode="auto">
                    <a:xfrm>
                      <a:off x="0" y="0"/>
                      <a:ext cx="100012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E</w:t>
      </w:r>
      <w:r w:rsidRPr="00BB1CF6">
        <w:rPr>
          <w:rFonts w:ascii="宋体" w:eastAsia="宋体" w:hAnsi="宋体" w:cs="宋体"/>
          <w:kern w:val="0"/>
          <w:sz w:val="24"/>
          <w:szCs w:val="24"/>
          <w:vertAlign w:val="subscript"/>
        </w:rPr>
        <w:t>3</w:t>
      </w:r>
      <w:r w:rsidRPr="00BB1CF6">
        <w:rPr>
          <w:rFonts w:ascii="宋体" w:eastAsia="宋体" w:hAnsi="宋体" w:cs="宋体"/>
          <w:kern w:val="0"/>
          <w:sz w:val="24"/>
          <w:szCs w:val="24"/>
        </w:rPr>
        <w:t xml:space="preserve">，低共熔点， </w:t>
      </w:r>
      <w:r>
        <w:rPr>
          <w:rFonts w:ascii="宋体" w:eastAsia="宋体" w:hAnsi="宋体" w:cs="宋体"/>
          <w:noProof/>
          <w:kern w:val="0"/>
          <w:sz w:val="24"/>
          <w:szCs w:val="24"/>
        </w:rPr>
        <w:drawing>
          <wp:inline distT="0" distB="0" distL="0" distR="0">
            <wp:extent cx="1000125" cy="180975"/>
            <wp:effectExtent l="19050" t="0" r="9525" b="0"/>
            <wp:docPr id="148" name="图片 148" descr="http://jpkc.whut.edu.cn/jw03/04/img/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jpkc.whut.edu.cn/jw03/04/img/018.gif"/>
                    <pic:cNvPicPr>
                      <a:picLocks noChangeAspect="1" noChangeArrowheads="1"/>
                    </pic:cNvPicPr>
                  </pic:nvPicPr>
                  <pic:blipFill>
                    <a:blip r:embed="rId73" cstate="print"/>
                    <a:srcRect/>
                    <a:stretch>
                      <a:fillRect/>
                    </a:stretch>
                  </pic:blipFill>
                  <pic:spPr bwMode="auto">
                    <a:xfrm>
                      <a:off x="0" y="0"/>
                      <a:ext cx="100012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E</w:t>
      </w:r>
      <w:r w:rsidRPr="00BB1CF6">
        <w:rPr>
          <w:rFonts w:ascii="宋体" w:eastAsia="宋体" w:hAnsi="宋体" w:cs="宋体"/>
          <w:kern w:val="0"/>
          <w:sz w:val="24"/>
          <w:szCs w:val="24"/>
          <w:vertAlign w:val="subscript"/>
        </w:rPr>
        <w:t>4</w:t>
      </w:r>
      <w:r w:rsidRPr="00BB1CF6">
        <w:rPr>
          <w:rFonts w:ascii="宋体" w:eastAsia="宋体" w:hAnsi="宋体" w:cs="宋体"/>
          <w:kern w:val="0"/>
          <w:sz w:val="24"/>
          <w:szCs w:val="24"/>
        </w:rPr>
        <w:t xml:space="preserve">，单转熔点， </w:t>
      </w:r>
      <w:r>
        <w:rPr>
          <w:rFonts w:ascii="宋体" w:eastAsia="宋体" w:hAnsi="宋体" w:cs="宋体"/>
          <w:noProof/>
          <w:kern w:val="0"/>
          <w:sz w:val="24"/>
          <w:szCs w:val="24"/>
        </w:rPr>
        <w:drawing>
          <wp:inline distT="0" distB="0" distL="0" distR="0">
            <wp:extent cx="1000125" cy="180975"/>
            <wp:effectExtent l="19050" t="0" r="9525" b="0"/>
            <wp:docPr id="149" name="图片 149" descr="http://jpkc.whut.edu.cn/jw03/04/img/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jpkc.whut.edu.cn/jw03/04/img/019.gif"/>
                    <pic:cNvPicPr>
                      <a:picLocks noChangeAspect="1" noChangeArrowheads="1"/>
                    </pic:cNvPicPr>
                  </pic:nvPicPr>
                  <pic:blipFill>
                    <a:blip r:embed="rId74" cstate="print"/>
                    <a:srcRect/>
                    <a:stretch>
                      <a:fillRect/>
                    </a:stretch>
                  </pic:blipFill>
                  <pic:spPr bwMode="auto">
                    <a:xfrm>
                      <a:off x="0" y="0"/>
                      <a:ext cx="100012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E</w:t>
      </w:r>
      <w:r w:rsidRPr="00BB1CF6">
        <w:rPr>
          <w:rFonts w:ascii="宋体" w:eastAsia="宋体" w:hAnsi="宋体" w:cs="宋体"/>
          <w:kern w:val="0"/>
          <w:sz w:val="24"/>
          <w:szCs w:val="24"/>
          <w:vertAlign w:val="subscript"/>
        </w:rPr>
        <w:t>5</w:t>
      </w:r>
      <w:r w:rsidRPr="00BB1CF6">
        <w:rPr>
          <w:rFonts w:ascii="宋体" w:eastAsia="宋体" w:hAnsi="宋体" w:cs="宋体"/>
          <w:kern w:val="0"/>
          <w:sz w:val="24"/>
          <w:szCs w:val="24"/>
        </w:rPr>
        <w:t xml:space="preserve">，单转熔点， </w:t>
      </w:r>
      <w:r>
        <w:rPr>
          <w:rFonts w:ascii="宋体" w:eastAsia="宋体" w:hAnsi="宋体" w:cs="宋体"/>
          <w:noProof/>
          <w:kern w:val="0"/>
          <w:sz w:val="24"/>
          <w:szCs w:val="24"/>
        </w:rPr>
        <w:drawing>
          <wp:inline distT="0" distB="0" distL="0" distR="0">
            <wp:extent cx="1000125" cy="180975"/>
            <wp:effectExtent l="19050" t="0" r="9525" b="0"/>
            <wp:docPr id="150" name="图片 150" descr="http://jpkc.whut.edu.cn/jw03/04/img/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jpkc.whut.edu.cn/jw03/04/img/020.gif"/>
                    <pic:cNvPicPr>
                      <a:picLocks noChangeAspect="1" noChangeArrowheads="1"/>
                    </pic:cNvPicPr>
                  </pic:nvPicPr>
                  <pic:blipFill>
                    <a:blip r:embed="rId75" cstate="print"/>
                    <a:srcRect/>
                    <a:stretch>
                      <a:fillRect/>
                    </a:stretch>
                  </pic:blipFill>
                  <pic:spPr bwMode="auto">
                    <a:xfrm>
                      <a:off x="0" y="0"/>
                      <a:ext cx="1000125" cy="180975"/>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E</w:t>
      </w:r>
      <w:r w:rsidRPr="00BB1CF6">
        <w:rPr>
          <w:rFonts w:ascii="宋体" w:eastAsia="宋体" w:hAnsi="宋体" w:cs="宋体"/>
          <w:kern w:val="0"/>
          <w:sz w:val="24"/>
          <w:szCs w:val="24"/>
          <w:vertAlign w:val="subscript"/>
        </w:rPr>
        <w:t>6</w:t>
      </w:r>
      <w:r w:rsidRPr="00BB1CF6">
        <w:rPr>
          <w:rFonts w:ascii="宋体" w:eastAsia="宋体" w:hAnsi="宋体" w:cs="宋体"/>
          <w:kern w:val="0"/>
          <w:sz w:val="24"/>
          <w:szCs w:val="24"/>
        </w:rPr>
        <w:t>，多晶转变点，</w:t>
      </w:r>
      <w:r>
        <w:rPr>
          <w:rFonts w:ascii="宋体" w:eastAsia="宋体" w:hAnsi="宋体" w:cs="宋体"/>
          <w:noProof/>
          <w:kern w:val="0"/>
          <w:sz w:val="24"/>
          <w:szCs w:val="24"/>
        </w:rPr>
        <w:drawing>
          <wp:inline distT="0" distB="0" distL="0" distR="0">
            <wp:extent cx="904875" cy="266700"/>
            <wp:effectExtent l="19050" t="0" r="9525" b="0"/>
            <wp:docPr id="151" name="图片 151" descr="http://jpkc.whut.edu.cn/jw03/04/img/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jpkc.whut.edu.cn/jw03/04/img/021.gif"/>
                    <pic:cNvPicPr>
                      <a:picLocks noChangeAspect="1" noChangeArrowheads="1"/>
                    </pic:cNvPicPr>
                  </pic:nvPicPr>
                  <pic:blipFill>
                    <a:blip r:embed="rId76" cstate="print"/>
                    <a:srcRect/>
                    <a:stretch>
                      <a:fillRect/>
                    </a:stretch>
                  </pic:blipFill>
                  <pic:spPr bwMode="auto">
                    <a:xfrm>
                      <a:off x="0" y="0"/>
                      <a:ext cx="904875" cy="2667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（6分）</w:t>
      </w:r>
      <w:r w:rsidRPr="00BB1CF6">
        <w:rPr>
          <w:rFonts w:ascii="宋体" w:eastAsia="宋体" w:hAnsi="宋体" w:cs="宋体"/>
          <w:kern w:val="0"/>
          <w:sz w:val="24"/>
          <w:szCs w:val="24"/>
        </w:rPr>
        <w:br/>
      </w:r>
      <w:r w:rsidRPr="00BB1CF6">
        <w:rPr>
          <w:rFonts w:ascii="宋体" w:eastAsia="宋体" w:hAnsi="宋体" w:cs="宋体"/>
          <w:kern w:val="0"/>
          <w:sz w:val="24"/>
          <w:szCs w:val="24"/>
        </w:rPr>
        <w:lastRenderedPageBreak/>
        <w:t>    4、</w:t>
      </w:r>
      <w:r w:rsidRPr="00BB1CF6">
        <w:rPr>
          <w:rFonts w:ascii="宋体" w:eastAsia="宋体" w:hAnsi="宋体" w:cs="宋体"/>
          <w:kern w:val="0"/>
          <w:sz w:val="24"/>
          <w:szCs w:val="24"/>
        </w:rPr>
        <w:br/>
        <w:t>    L：</w:t>
      </w:r>
      <w:r>
        <w:rPr>
          <w:rFonts w:ascii="宋体" w:eastAsia="宋体" w:hAnsi="宋体" w:cs="宋体"/>
          <w:noProof/>
          <w:kern w:val="0"/>
          <w:sz w:val="24"/>
          <w:szCs w:val="24"/>
        </w:rPr>
        <w:drawing>
          <wp:inline distT="0" distB="0" distL="0" distR="0">
            <wp:extent cx="5610225" cy="285750"/>
            <wp:effectExtent l="19050" t="0" r="9525" b="0"/>
            <wp:docPr id="152" name="图片 152" descr="http://jpkc.whut.edu.cn/jw03/04/img/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jpkc.whut.edu.cn/jw03/04/img/022.gif"/>
                    <pic:cNvPicPr>
                      <a:picLocks noChangeAspect="1" noChangeArrowheads="1"/>
                    </pic:cNvPicPr>
                  </pic:nvPicPr>
                  <pic:blipFill>
                    <a:blip r:embed="rId77" cstate="print"/>
                    <a:srcRect/>
                    <a:stretch>
                      <a:fillRect/>
                    </a:stretch>
                  </pic:blipFill>
                  <pic:spPr bwMode="auto">
                    <a:xfrm>
                      <a:off x="0" y="0"/>
                      <a:ext cx="5610225" cy="28575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br/>
        <w:t>    (结晶结束)（B消失）（4分）</w:t>
      </w:r>
      <w:r w:rsidRPr="00BB1CF6">
        <w:rPr>
          <w:rFonts w:ascii="宋体" w:eastAsia="宋体" w:hAnsi="宋体" w:cs="宋体"/>
          <w:kern w:val="0"/>
          <w:sz w:val="24"/>
          <w:szCs w:val="24"/>
        </w:rPr>
        <w:br/>
        <w:t>    S：</w:t>
      </w:r>
      <w:r>
        <w:rPr>
          <w:rFonts w:ascii="宋体" w:eastAsia="宋体" w:hAnsi="宋体" w:cs="宋体"/>
          <w:noProof/>
          <w:kern w:val="0"/>
          <w:sz w:val="24"/>
          <w:szCs w:val="24"/>
        </w:rPr>
        <w:drawing>
          <wp:inline distT="0" distB="0" distL="0" distR="0">
            <wp:extent cx="2514600" cy="228600"/>
            <wp:effectExtent l="19050" t="0" r="0" b="0"/>
            <wp:docPr id="153" name="图片 153" descr="http://jpkc.whut.edu.cn/jw03/04/img/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jpkc.whut.edu.cn/jw03/04/img/023.gif"/>
                    <pic:cNvPicPr>
                      <a:picLocks noChangeAspect="1" noChangeArrowheads="1"/>
                    </pic:cNvPicPr>
                  </pic:nvPicPr>
                  <pic:blipFill>
                    <a:blip r:embed="rId78" cstate="print"/>
                    <a:srcRect/>
                    <a:stretch>
                      <a:fillRect/>
                    </a:stretch>
                  </pic:blipFill>
                  <pic:spPr bwMode="auto">
                    <a:xfrm>
                      <a:off x="0" y="0"/>
                      <a:ext cx="2514600" cy="228600"/>
                    </a:xfrm>
                    <a:prstGeom prst="rect">
                      <a:avLst/>
                    </a:prstGeom>
                    <a:noFill/>
                    <a:ln w="9525">
                      <a:noFill/>
                      <a:miter lim="800000"/>
                      <a:headEnd/>
                      <a:tailEnd/>
                    </a:ln>
                  </pic:spPr>
                </pic:pic>
              </a:graphicData>
            </a:graphic>
          </wp:inline>
        </w:drawing>
      </w:r>
      <w:r w:rsidRPr="00BB1CF6">
        <w:rPr>
          <w:rFonts w:ascii="宋体" w:eastAsia="宋体" w:hAnsi="宋体" w:cs="宋体"/>
          <w:kern w:val="0"/>
          <w:sz w:val="24"/>
          <w:szCs w:val="24"/>
        </w:rPr>
        <w:t xml:space="preserve"> （产物A+F+H） （2分）</w:t>
      </w:r>
      <w:r w:rsidRPr="00BB1CF6">
        <w:rPr>
          <w:rFonts w:ascii="宋体" w:eastAsia="宋体" w:hAnsi="宋体" w:cs="宋体"/>
          <w:kern w:val="0"/>
          <w:sz w:val="24"/>
          <w:szCs w:val="24"/>
        </w:rPr>
        <w:br/>
        <w:t>    5、E</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温度，M</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点所在温度；过M</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点做副三角形CGH的</w:t>
      </w:r>
      <w:r w:rsidRPr="00BB1CF6">
        <w:rPr>
          <w:rFonts w:ascii="宋体" w:eastAsia="宋体" w:hAnsi="宋体" w:cs="宋体"/>
          <w:kern w:val="0"/>
          <w:sz w:val="24"/>
          <w:szCs w:val="24"/>
        </w:rPr>
        <w:br/>
        <w:t>       两条边GH、GC的平行线M</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X、M</w:t>
      </w:r>
      <w:r w:rsidRPr="00BB1CF6">
        <w:rPr>
          <w:rFonts w:ascii="宋体" w:eastAsia="宋体" w:hAnsi="宋体" w:cs="宋体"/>
          <w:kern w:val="0"/>
          <w:sz w:val="24"/>
          <w:szCs w:val="24"/>
          <w:vertAlign w:val="subscript"/>
        </w:rPr>
        <w:t>2</w:t>
      </w:r>
      <w:r w:rsidRPr="00BB1CF6">
        <w:rPr>
          <w:rFonts w:ascii="宋体" w:eastAsia="宋体" w:hAnsi="宋体" w:cs="宋体"/>
          <w:kern w:val="0"/>
          <w:sz w:val="24"/>
          <w:szCs w:val="24"/>
        </w:rPr>
        <w:t>Y，C%=YH/HC×100%，</w:t>
      </w:r>
      <w:r w:rsidRPr="00BB1CF6">
        <w:rPr>
          <w:rFonts w:ascii="宋体" w:eastAsia="宋体" w:hAnsi="宋体" w:cs="宋体"/>
          <w:kern w:val="0"/>
          <w:sz w:val="24"/>
          <w:szCs w:val="24"/>
        </w:rPr>
        <w:br/>
        <w:t>       H%=CX/HC×100%，G%=XY/HC×100%。（4分）</w:t>
      </w:r>
    </w:p>
    <w:tbl>
      <w:tblPr>
        <w:tblW w:w="9090" w:type="dxa"/>
        <w:tblCellSpacing w:w="15" w:type="dxa"/>
        <w:tblCellMar>
          <w:top w:w="15" w:type="dxa"/>
          <w:left w:w="15" w:type="dxa"/>
          <w:bottom w:w="15" w:type="dxa"/>
          <w:right w:w="15" w:type="dxa"/>
        </w:tblCellMar>
        <w:tblLook w:val="04A0"/>
      </w:tblPr>
      <w:tblGrid>
        <w:gridCol w:w="2727"/>
        <w:gridCol w:w="6363"/>
      </w:tblGrid>
      <w:tr w:rsidR="00BB1CF6" w:rsidRPr="00BB1CF6" w:rsidTr="00BB1CF6">
        <w:trPr>
          <w:tblCellSpacing w:w="15" w:type="dxa"/>
        </w:trPr>
        <w:tc>
          <w:tcPr>
            <w:tcW w:w="2682" w:type="dxa"/>
            <w:vAlign w:val="center"/>
            <w:hideMark/>
          </w:tcPr>
          <w:p w:rsidR="00BB1CF6" w:rsidRPr="00BB1CF6" w:rsidRDefault="00BB1CF6" w:rsidP="00BB1CF6">
            <w:pPr>
              <w:widowControl/>
              <w:jc w:val="left"/>
              <w:rPr>
                <w:rFonts w:ascii="宋体" w:eastAsia="宋体" w:hAnsi="宋体" w:cs="宋体"/>
                <w:kern w:val="0"/>
                <w:sz w:val="24"/>
                <w:szCs w:val="24"/>
              </w:rPr>
            </w:pPr>
            <w:r w:rsidRPr="00BB1CF6">
              <w:rPr>
                <w:rFonts w:ascii="宋体" w:eastAsia="宋体" w:hAnsi="宋体" w:cs="宋体"/>
                <w:kern w:val="0"/>
                <w:sz w:val="24"/>
                <w:szCs w:val="24"/>
              </w:rPr>
              <w:t> </w:t>
            </w:r>
          </w:p>
        </w:tc>
        <w:tc>
          <w:tcPr>
            <w:tcW w:w="6318" w:type="dxa"/>
            <w:vAlign w:val="center"/>
            <w:hideMark/>
          </w:tcPr>
          <w:p w:rsidR="00BB1CF6" w:rsidRPr="00BB1CF6" w:rsidRDefault="00BB1CF6" w:rsidP="00BB1CF6">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781425" cy="3257550"/>
                  <wp:effectExtent l="19050" t="0" r="9525" b="0"/>
                  <wp:docPr id="154" name="图片 154" descr="http://jpkc.whut.edu.cn/jw03/04/img/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jpkc.whut.edu.cn/jw03/04/img/024.gif"/>
                          <pic:cNvPicPr>
                            <a:picLocks noChangeAspect="1" noChangeArrowheads="1"/>
                          </pic:cNvPicPr>
                        </pic:nvPicPr>
                        <pic:blipFill>
                          <a:blip r:embed="rId79" cstate="print"/>
                          <a:srcRect/>
                          <a:stretch>
                            <a:fillRect/>
                          </a:stretch>
                        </pic:blipFill>
                        <pic:spPr bwMode="auto">
                          <a:xfrm>
                            <a:off x="0" y="0"/>
                            <a:ext cx="3781425" cy="3257550"/>
                          </a:xfrm>
                          <a:prstGeom prst="rect">
                            <a:avLst/>
                          </a:prstGeom>
                          <a:noFill/>
                          <a:ln w="9525">
                            <a:noFill/>
                            <a:miter lim="800000"/>
                            <a:headEnd/>
                            <a:tailEnd/>
                          </a:ln>
                        </pic:spPr>
                      </pic:pic>
                    </a:graphicData>
                  </a:graphic>
                </wp:inline>
              </w:drawing>
            </w:r>
          </w:p>
        </w:tc>
      </w:tr>
    </w:tbl>
    <w:p w:rsidR="00BB1CF6" w:rsidRDefault="00BB1CF6" w:rsidP="00871264">
      <w:pPr>
        <w:ind w:firstLineChars="1296" w:firstLine="3903"/>
        <w:rPr>
          <w:rFonts w:asciiTheme="majorEastAsia" w:eastAsiaTheme="majorEastAsia" w:hAnsiTheme="majorEastAsia" w:hint="eastAsia"/>
          <w:b/>
          <w:color w:val="000000"/>
          <w:sz w:val="30"/>
          <w:szCs w:val="30"/>
        </w:rPr>
      </w:pPr>
      <w:r w:rsidRPr="00871264">
        <w:rPr>
          <w:rFonts w:asciiTheme="majorEastAsia" w:eastAsiaTheme="majorEastAsia" w:hAnsiTheme="majorEastAsia" w:hint="eastAsia"/>
          <w:b/>
          <w:color w:val="000000"/>
          <w:sz w:val="30"/>
          <w:szCs w:val="30"/>
        </w:rPr>
        <w:t>试题五答案</w:t>
      </w:r>
    </w:p>
    <w:p w:rsidR="00871264" w:rsidRPr="00871264" w:rsidRDefault="00871264" w:rsidP="00871264">
      <w:pPr>
        <w:ind w:leftChars="285" w:left="598" w:firstLineChars="1300" w:firstLine="3915"/>
        <w:rPr>
          <w:rFonts w:asciiTheme="majorEastAsia" w:eastAsiaTheme="majorEastAsia" w:hAnsiTheme="majorEastAsia" w:hint="eastAsia"/>
          <w:b/>
          <w:color w:val="000000"/>
          <w:sz w:val="30"/>
          <w:szCs w:val="30"/>
        </w:rPr>
      </w:pPr>
    </w:p>
    <w:p w:rsidR="00BB1CF6" w:rsidRDefault="00BB1CF6" w:rsidP="00BB1CF6">
      <w:pPr>
        <w:rPr>
          <w:rFonts w:ascii="宋体" w:hAnsi="宋体"/>
          <w:b/>
          <w:color w:val="000000"/>
        </w:rPr>
      </w:pPr>
      <w:r>
        <w:rPr>
          <w:rFonts w:ascii="宋体" w:hAnsi="宋体"/>
          <w:b/>
          <w:color w:val="000000"/>
        </w:rPr>
        <w:t>一、填空题（</w:t>
      </w:r>
      <w:r>
        <w:rPr>
          <w:rFonts w:ascii="宋体" w:hAnsi="宋体" w:hint="eastAsia"/>
          <w:b/>
          <w:color w:val="000000"/>
        </w:rPr>
        <w:t>1</w:t>
      </w:r>
      <w:r>
        <w:rPr>
          <w:rFonts w:ascii="宋体" w:hAnsi="宋体"/>
          <w:b/>
          <w:color w:val="000000"/>
        </w:rPr>
        <w:sym w:font="Symbol" w:char="F0B4"/>
      </w:r>
      <w:r>
        <w:rPr>
          <w:rFonts w:ascii="宋体" w:hAnsi="宋体"/>
          <w:b/>
          <w:color w:val="000000"/>
        </w:rPr>
        <w:t>10=</w:t>
      </w:r>
      <w:r>
        <w:rPr>
          <w:rFonts w:ascii="宋体" w:hAnsi="宋体" w:hint="eastAsia"/>
          <w:b/>
          <w:color w:val="000000"/>
        </w:rPr>
        <w:t>1</w:t>
      </w:r>
      <w:r>
        <w:rPr>
          <w:rFonts w:ascii="宋体" w:hAnsi="宋体"/>
          <w:b/>
          <w:color w:val="000000"/>
        </w:rPr>
        <w:t>0分）</w:t>
      </w:r>
    </w:p>
    <w:p w:rsidR="00BB1CF6" w:rsidRDefault="00BB1CF6" w:rsidP="00BB1CF6">
      <w:pPr>
        <w:ind w:firstLineChars="100" w:firstLine="210"/>
        <w:rPr>
          <w:rFonts w:ascii="宋体" w:hAnsi="宋体"/>
          <w:color w:val="000000"/>
        </w:rPr>
      </w:pPr>
      <w:r>
        <w:rPr>
          <w:rFonts w:ascii="宋体" w:hAnsi="宋体"/>
          <w:color w:val="000000"/>
        </w:rPr>
        <w:t xml:space="preserve">1. </w:t>
      </w:r>
      <w:r>
        <w:rPr>
          <w:rFonts w:ascii="宋体" w:hAnsi="宋体" w:hint="eastAsia"/>
          <w:color w:val="000000"/>
        </w:rPr>
        <w:t xml:space="preserve">6  ，12  </w:t>
      </w:r>
      <w:r>
        <w:rPr>
          <w:rFonts w:ascii="宋体" w:hAnsi="宋体"/>
          <w:color w:val="000000"/>
        </w:rPr>
        <w:t>。</w:t>
      </w:r>
    </w:p>
    <w:p w:rsidR="00BB1CF6" w:rsidRDefault="00BB1CF6" w:rsidP="00BB1CF6">
      <w:pPr>
        <w:ind w:firstLineChars="100" w:firstLine="210"/>
        <w:rPr>
          <w:rFonts w:ascii="宋体" w:hAnsi="宋体"/>
          <w:color w:val="000000"/>
        </w:rPr>
      </w:pPr>
      <w:r>
        <w:rPr>
          <w:rFonts w:ascii="宋体" w:hAnsi="宋体"/>
          <w:color w:val="000000"/>
        </w:rPr>
        <w:t xml:space="preserve">2. </w:t>
      </w:r>
      <w:r>
        <w:rPr>
          <w:rFonts w:ascii="宋体" w:hAnsi="宋体"/>
          <w:color w:val="000000"/>
          <w:position w:val="-24"/>
        </w:rPr>
        <w:object w:dxaOrig="120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33pt;mso-wrap-style:square;mso-position-horizontal-relative:page;mso-position-vertical-relative:page" o:ole="">
            <v:imagedata r:id="rId80" o:title=""/>
          </v:shape>
          <o:OLEObject Type="Embed" ProgID="Equation.3" ShapeID="_x0000_i1025" DrawAspect="Content" ObjectID="_1368084850" r:id="rId81"/>
        </w:object>
      </w:r>
      <w:r>
        <w:rPr>
          <w:rFonts w:ascii="宋体" w:hAnsi="宋体"/>
          <w:color w:val="000000"/>
        </w:rPr>
        <w:t xml:space="preserve">  。</w:t>
      </w:r>
    </w:p>
    <w:p w:rsidR="00BB1CF6" w:rsidRDefault="00BB1CF6" w:rsidP="00BB1CF6">
      <w:pPr>
        <w:ind w:firstLineChars="100" w:firstLine="210"/>
        <w:rPr>
          <w:rFonts w:ascii="宋体" w:hAnsi="宋体"/>
          <w:color w:val="000000"/>
        </w:rPr>
      </w:pPr>
      <w:r>
        <w:rPr>
          <w:rFonts w:ascii="宋体" w:hAnsi="宋体"/>
          <w:color w:val="000000"/>
        </w:rPr>
        <w:t xml:space="preserve">3. </w:t>
      </w:r>
      <w:r>
        <w:rPr>
          <w:rFonts w:ascii="宋体" w:hAnsi="宋体" w:hint="eastAsia"/>
          <w:color w:val="000000"/>
        </w:rPr>
        <w:t>结构相同或相似，或具有相似的原子排列，或接触角为0，或接触角较小</w:t>
      </w:r>
      <w:r>
        <w:rPr>
          <w:rFonts w:ascii="宋体" w:hAnsi="宋体"/>
          <w:color w:val="000000"/>
        </w:rPr>
        <w:t>。</w:t>
      </w:r>
    </w:p>
    <w:p w:rsidR="00BB1CF6" w:rsidRDefault="00BB1CF6" w:rsidP="00BB1CF6">
      <w:pPr>
        <w:ind w:firstLineChars="100" w:firstLine="210"/>
        <w:rPr>
          <w:rFonts w:ascii="宋体" w:hAnsi="宋体"/>
          <w:color w:val="000000"/>
        </w:rPr>
      </w:pPr>
      <w:r>
        <w:rPr>
          <w:rFonts w:ascii="宋体" w:hAnsi="宋体"/>
          <w:noProof/>
          <w:color w:val="000000"/>
        </w:rPr>
        <w:drawing>
          <wp:anchor distT="0" distB="0" distL="114300" distR="114300" simplePos="0" relativeHeight="251660288" behindDoc="0" locked="0" layoutInCell="1" allowOverlap="1">
            <wp:simplePos x="0" y="0"/>
            <wp:positionH relativeFrom="column">
              <wp:posOffset>3771900</wp:posOffset>
            </wp:positionH>
            <wp:positionV relativeFrom="paragraph">
              <wp:posOffset>-781685</wp:posOffset>
            </wp:positionV>
            <wp:extent cx="2276475" cy="1800225"/>
            <wp:effectExtent l="19050" t="0" r="9525" b="0"/>
            <wp:wrapSquare wrapText="bothSides"/>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cstate="print"/>
                    <a:srcRect/>
                    <a:stretch>
                      <a:fillRect/>
                    </a:stretch>
                  </pic:blipFill>
                  <pic:spPr bwMode="auto">
                    <a:xfrm>
                      <a:off x="0" y="0"/>
                      <a:ext cx="2276475" cy="1800225"/>
                    </a:xfrm>
                    <a:prstGeom prst="rect">
                      <a:avLst/>
                    </a:prstGeom>
                    <a:noFill/>
                    <a:ln w="9525">
                      <a:noFill/>
                      <a:miter lim="800000"/>
                      <a:headEnd/>
                      <a:tailEnd/>
                    </a:ln>
                  </pic:spPr>
                </pic:pic>
              </a:graphicData>
            </a:graphic>
          </wp:anchor>
        </w:drawing>
      </w:r>
      <w:r>
        <w:rPr>
          <w:rFonts w:ascii="宋体" w:hAnsi="宋体"/>
          <w:color w:val="000000"/>
        </w:rPr>
        <w:t xml:space="preserve">4. </w:t>
      </w:r>
      <w:r>
        <w:rPr>
          <w:rFonts w:ascii="宋体" w:hAnsi="宋体" w:hint="eastAsia"/>
          <w:color w:val="000000"/>
        </w:rPr>
        <w:t>环境的作用</w:t>
      </w:r>
      <w:r>
        <w:rPr>
          <w:rFonts w:ascii="宋体" w:hAnsi="宋体"/>
          <w:color w:val="000000"/>
        </w:rPr>
        <w:t>。</w:t>
      </w:r>
    </w:p>
    <w:p w:rsidR="00BB1CF6" w:rsidRDefault="00BB1CF6" w:rsidP="00BB1CF6">
      <w:pPr>
        <w:ind w:firstLineChars="100" w:firstLine="210"/>
        <w:rPr>
          <w:rFonts w:ascii="宋体" w:hAnsi="宋体"/>
          <w:color w:val="000000"/>
        </w:rPr>
      </w:pPr>
      <w:r>
        <w:rPr>
          <w:rFonts w:ascii="宋体" w:hAnsi="宋体" w:hint="eastAsia"/>
          <w:color w:val="000000"/>
        </w:rPr>
        <w:t>5</w:t>
      </w:r>
      <w:r>
        <w:rPr>
          <w:rFonts w:ascii="宋体" w:hAnsi="宋体"/>
          <w:color w:val="000000"/>
        </w:rPr>
        <w:t>.</w:t>
      </w:r>
      <w:r>
        <w:rPr>
          <w:rFonts w:ascii="宋体" w:hAnsi="宋体" w:hint="eastAsia"/>
          <w:color w:val="000000"/>
        </w:rPr>
        <w:t xml:space="preserve"> </w:t>
      </w:r>
      <w:r>
        <w:rPr>
          <w:rFonts w:hint="eastAsia"/>
          <w:color w:val="000000"/>
        </w:rPr>
        <w:t>晶粒长大和再结晶</w:t>
      </w:r>
      <w:r>
        <w:rPr>
          <w:rFonts w:ascii="宋体" w:hAnsi="宋体"/>
          <w:color w:val="000000"/>
        </w:rPr>
        <w:t>。</w:t>
      </w:r>
    </w:p>
    <w:p w:rsidR="00BB1CF6" w:rsidRDefault="00BB1CF6" w:rsidP="00BB1CF6">
      <w:pPr>
        <w:ind w:leftChars="85" w:left="178"/>
        <w:rPr>
          <w:rFonts w:ascii="宋体" w:hAnsi="宋体"/>
          <w:color w:val="000000"/>
        </w:rPr>
      </w:pPr>
      <w:r>
        <w:rPr>
          <w:rFonts w:ascii="宋体" w:hAnsi="宋体" w:hint="eastAsia"/>
          <w:color w:val="000000"/>
        </w:rPr>
        <w:t>6</w:t>
      </w:r>
      <w:r>
        <w:rPr>
          <w:rFonts w:ascii="宋体" w:hAnsi="宋体"/>
          <w:color w:val="000000"/>
        </w:rPr>
        <w:t xml:space="preserve">. </w:t>
      </w:r>
      <w:r>
        <w:rPr>
          <w:rFonts w:ascii="宋体" w:hAnsi="宋体" w:hint="eastAsia"/>
          <w:color w:val="000000"/>
        </w:rPr>
        <w:t>较低，速度较慢；反应开始明显进行的温度或较高</w:t>
      </w:r>
      <w:r>
        <w:rPr>
          <w:rFonts w:ascii="宋体" w:hAnsi="宋体"/>
          <w:color w:val="000000"/>
        </w:rPr>
        <w:t>。</w:t>
      </w:r>
    </w:p>
    <w:p w:rsidR="00BB1CF6" w:rsidRDefault="00BB1CF6" w:rsidP="00BB1CF6">
      <w:pPr>
        <w:ind w:leftChars="85" w:left="178"/>
        <w:rPr>
          <w:rFonts w:ascii="宋体" w:hAnsi="宋体"/>
          <w:color w:val="000000"/>
        </w:rPr>
      </w:pPr>
      <w:r>
        <w:rPr>
          <w:rFonts w:ascii="宋体" w:hAnsi="宋体" w:hint="eastAsia"/>
          <w:color w:val="000000"/>
        </w:rPr>
        <w:t>7</w:t>
      </w:r>
      <w:r>
        <w:rPr>
          <w:rFonts w:ascii="宋体" w:hAnsi="宋体"/>
          <w:color w:val="000000"/>
        </w:rPr>
        <w:t>.</w:t>
      </w:r>
      <w:r>
        <w:rPr>
          <w:rFonts w:ascii="宋体" w:hAnsi="宋体" w:hint="eastAsia"/>
          <w:color w:val="000000"/>
        </w:rPr>
        <w:t>一定的温度</w:t>
      </w:r>
      <w:r>
        <w:rPr>
          <w:rFonts w:ascii="宋体" w:hAnsi="宋体"/>
          <w:color w:val="000000"/>
        </w:rPr>
        <w:t>。</w:t>
      </w:r>
    </w:p>
    <w:p w:rsidR="00BB1CF6" w:rsidRDefault="00BB1CF6" w:rsidP="00BB1CF6">
      <w:pPr>
        <w:ind w:firstLineChars="100" w:firstLine="210"/>
        <w:rPr>
          <w:rFonts w:ascii="宋体" w:hAnsi="宋体"/>
          <w:color w:val="000000"/>
        </w:rPr>
      </w:pPr>
      <w:r>
        <w:rPr>
          <w:rFonts w:ascii="宋体" w:hAnsi="宋体" w:hint="eastAsia"/>
          <w:color w:val="000000"/>
        </w:rPr>
        <w:lastRenderedPageBreak/>
        <w:t>8</w:t>
      </w:r>
      <w:r>
        <w:rPr>
          <w:rFonts w:ascii="宋体" w:hAnsi="宋体"/>
          <w:color w:val="000000"/>
        </w:rPr>
        <w:t xml:space="preserve">. </w:t>
      </w:r>
      <w:r>
        <w:rPr>
          <w:rFonts w:ascii="宋体" w:hAnsi="宋体" w:hint="eastAsia"/>
          <w:color w:val="000000"/>
        </w:rPr>
        <w:t>垂直</w:t>
      </w:r>
      <w:r>
        <w:rPr>
          <w:rFonts w:ascii="宋体" w:hAnsi="宋体"/>
          <w:color w:val="000000"/>
        </w:rPr>
        <w:t>。</w:t>
      </w:r>
    </w:p>
    <w:p w:rsidR="00BB1CF6" w:rsidRDefault="00BB1CF6" w:rsidP="00BB1CF6">
      <w:pPr>
        <w:rPr>
          <w:rFonts w:hint="eastAsia"/>
          <w:b/>
          <w:color w:val="000000"/>
        </w:rPr>
      </w:pPr>
      <w:r>
        <w:rPr>
          <w:rFonts w:hint="eastAsia"/>
          <w:b/>
          <w:color w:val="000000"/>
        </w:rPr>
        <w:t>二、晶体结构分析</w:t>
      </w:r>
      <w:r>
        <w:rPr>
          <w:rFonts w:ascii="宋体" w:hAnsi="宋体"/>
          <w:b/>
          <w:color w:val="000000"/>
        </w:rPr>
        <w:t>（</w:t>
      </w:r>
      <w:r>
        <w:rPr>
          <w:rFonts w:ascii="宋体" w:hAnsi="宋体" w:hint="eastAsia"/>
          <w:b/>
          <w:color w:val="000000"/>
        </w:rPr>
        <w:t>2</w:t>
      </w:r>
      <w:r>
        <w:rPr>
          <w:rFonts w:ascii="宋体" w:hAnsi="宋体"/>
          <w:b/>
          <w:color w:val="000000"/>
        </w:rPr>
        <w:t>0分）</w:t>
      </w:r>
    </w:p>
    <w:p w:rsidR="00BB1CF6" w:rsidRDefault="00BB1CF6" w:rsidP="00BB1CF6">
      <w:pPr>
        <w:numPr>
          <w:ilvl w:val="0"/>
          <w:numId w:val="1"/>
        </w:numPr>
        <w:rPr>
          <w:rFonts w:hint="eastAsia"/>
          <w:color w:val="000000"/>
        </w:rPr>
      </w:pPr>
      <w:r>
        <w:rPr>
          <w:rFonts w:hint="eastAsia"/>
          <w:color w:val="000000"/>
        </w:rPr>
        <w:t xml:space="preserve"> 1</w:t>
      </w:r>
      <w:r>
        <w:rPr>
          <w:rFonts w:hint="eastAsia"/>
          <w:color w:val="000000"/>
        </w:rPr>
        <w:t>）</w:t>
      </w:r>
      <w:r>
        <w:rPr>
          <w:rFonts w:hint="eastAsia"/>
          <w:color w:val="000000"/>
        </w:rPr>
        <w:t>Ca</w:t>
      </w:r>
      <w:r>
        <w:rPr>
          <w:rFonts w:hint="eastAsia"/>
          <w:color w:val="000000"/>
          <w:vertAlign w:val="superscript"/>
        </w:rPr>
        <w:t>2+</w:t>
      </w:r>
      <w:r>
        <w:rPr>
          <w:rFonts w:hint="eastAsia"/>
          <w:color w:val="000000"/>
        </w:rPr>
        <w:t>面心立方堆积，简单立方堆积；（</w:t>
      </w:r>
      <w:r>
        <w:rPr>
          <w:rFonts w:hint="eastAsia"/>
          <w:color w:val="000000"/>
        </w:rPr>
        <w:t>4</w:t>
      </w:r>
      <w:r>
        <w:rPr>
          <w:rFonts w:hint="eastAsia"/>
          <w:color w:val="000000"/>
        </w:rPr>
        <w:t>分）</w:t>
      </w:r>
    </w:p>
    <w:p w:rsidR="00BB1CF6" w:rsidRDefault="00BB1CF6" w:rsidP="00BB1CF6">
      <w:pPr>
        <w:numPr>
          <w:ilvl w:val="1"/>
          <w:numId w:val="1"/>
        </w:numPr>
        <w:rPr>
          <w:rFonts w:hint="eastAsia"/>
          <w:color w:val="000000"/>
        </w:rPr>
      </w:pPr>
      <w:r>
        <w:rPr>
          <w:rFonts w:hint="eastAsia"/>
          <w:color w:val="000000"/>
        </w:rPr>
        <w:t>钙的配位数为</w:t>
      </w:r>
      <w:r>
        <w:rPr>
          <w:rFonts w:hint="eastAsia"/>
          <w:color w:val="000000"/>
        </w:rPr>
        <w:t>8</w:t>
      </w:r>
      <w:r>
        <w:rPr>
          <w:rFonts w:hint="eastAsia"/>
          <w:color w:val="000000"/>
        </w:rPr>
        <w:t>，</w:t>
      </w:r>
      <w:r>
        <w:rPr>
          <w:rFonts w:hint="eastAsia"/>
          <w:color w:val="000000"/>
        </w:rPr>
        <w:t>[CaF</w:t>
      </w:r>
      <w:r>
        <w:rPr>
          <w:rFonts w:hint="eastAsia"/>
          <w:color w:val="000000"/>
          <w:vertAlign w:val="subscript"/>
        </w:rPr>
        <w:t>8</w:t>
      </w:r>
      <w:r>
        <w:rPr>
          <w:rFonts w:hint="eastAsia"/>
          <w:color w:val="000000"/>
        </w:rPr>
        <w:t>]</w:t>
      </w:r>
      <w:r>
        <w:rPr>
          <w:rFonts w:hint="eastAsia"/>
          <w:color w:val="000000"/>
        </w:rPr>
        <w:t>立方体；</w:t>
      </w:r>
      <w:r>
        <w:rPr>
          <w:rFonts w:hint="eastAsia"/>
          <w:color w:val="000000"/>
        </w:rPr>
        <w:t>F</w:t>
      </w:r>
      <w:r>
        <w:rPr>
          <w:rFonts w:hint="eastAsia"/>
          <w:color w:val="000000"/>
        </w:rPr>
        <w:t>的配位数为</w:t>
      </w:r>
      <w:r>
        <w:rPr>
          <w:rFonts w:hint="eastAsia"/>
          <w:color w:val="000000"/>
        </w:rPr>
        <w:t>4</w:t>
      </w:r>
      <w:r>
        <w:rPr>
          <w:rFonts w:hint="eastAsia"/>
          <w:color w:val="000000"/>
        </w:rPr>
        <w:t>，</w:t>
      </w:r>
      <w:r>
        <w:rPr>
          <w:rFonts w:hint="eastAsia"/>
          <w:color w:val="000000"/>
        </w:rPr>
        <w:t>[FCa</w:t>
      </w:r>
      <w:r>
        <w:rPr>
          <w:rFonts w:hint="eastAsia"/>
          <w:color w:val="000000"/>
          <w:vertAlign w:val="subscript"/>
        </w:rPr>
        <w:t>4</w:t>
      </w:r>
      <w:r>
        <w:rPr>
          <w:rFonts w:hint="eastAsia"/>
          <w:color w:val="000000"/>
        </w:rPr>
        <w:t>]</w:t>
      </w:r>
      <w:r>
        <w:rPr>
          <w:rFonts w:hint="eastAsia"/>
          <w:color w:val="000000"/>
        </w:rPr>
        <w:t>四面体；（</w:t>
      </w:r>
      <w:r>
        <w:rPr>
          <w:rFonts w:hint="eastAsia"/>
          <w:color w:val="000000"/>
        </w:rPr>
        <w:t>4</w:t>
      </w:r>
      <w:r>
        <w:rPr>
          <w:rFonts w:hint="eastAsia"/>
          <w:color w:val="000000"/>
        </w:rPr>
        <w:t>分）</w:t>
      </w:r>
    </w:p>
    <w:p w:rsidR="00BB1CF6" w:rsidRDefault="00BB1CF6" w:rsidP="00BB1CF6">
      <w:pPr>
        <w:numPr>
          <w:ilvl w:val="1"/>
          <w:numId w:val="1"/>
        </w:numPr>
        <w:rPr>
          <w:rFonts w:hint="eastAsia"/>
          <w:color w:val="000000"/>
        </w:rPr>
      </w:pPr>
      <w:r>
        <w:rPr>
          <w:rFonts w:hint="eastAsia"/>
          <w:color w:val="000000"/>
        </w:rPr>
        <w:t>[CaF</w:t>
      </w:r>
      <w:r>
        <w:rPr>
          <w:rFonts w:hint="eastAsia"/>
          <w:color w:val="000000"/>
          <w:vertAlign w:val="subscript"/>
        </w:rPr>
        <w:t>8</w:t>
      </w:r>
      <w:r>
        <w:rPr>
          <w:rFonts w:hint="eastAsia"/>
          <w:color w:val="000000"/>
        </w:rPr>
        <w:t>]</w:t>
      </w:r>
      <w:r>
        <w:rPr>
          <w:rFonts w:hint="eastAsia"/>
          <w:color w:val="000000"/>
        </w:rPr>
        <w:t>立方体之间共棱（共用</w:t>
      </w:r>
      <w:r>
        <w:rPr>
          <w:rFonts w:hint="eastAsia"/>
          <w:color w:val="000000"/>
        </w:rPr>
        <w:t>2</w:t>
      </w:r>
      <w:r>
        <w:rPr>
          <w:rFonts w:hint="eastAsia"/>
          <w:color w:val="000000"/>
        </w:rPr>
        <w:t>个顶点）连接；（</w:t>
      </w:r>
      <w:r>
        <w:rPr>
          <w:rFonts w:hint="eastAsia"/>
          <w:color w:val="000000"/>
        </w:rPr>
        <w:t>2</w:t>
      </w:r>
      <w:r>
        <w:rPr>
          <w:rFonts w:hint="eastAsia"/>
          <w:color w:val="000000"/>
        </w:rPr>
        <w:t>分）</w:t>
      </w:r>
    </w:p>
    <w:p w:rsidR="00BB1CF6" w:rsidRDefault="00BB1CF6" w:rsidP="00BB1CF6">
      <w:pPr>
        <w:numPr>
          <w:ilvl w:val="1"/>
          <w:numId w:val="1"/>
        </w:numPr>
        <w:rPr>
          <w:rFonts w:hint="eastAsia"/>
          <w:color w:val="000000"/>
        </w:rPr>
      </w:pPr>
      <w:r>
        <w:rPr>
          <w:rFonts w:hint="eastAsia"/>
          <w:color w:val="000000"/>
        </w:rPr>
        <w:t>见图（</w:t>
      </w:r>
      <w:r>
        <w:rPr>
          <w:rFonts w:hint="eastAsia"/>
          <w:color w:val="000000"/>
        </w:rPr>
        <w:t>1</w:t>
      </w:r>
      <w:r>
        <w:rPr>
          <w:rFonts w:hint="eastAsia"/>
          <w:color w:val="000000"/>
        </w:rPr>
        <w:t>分），平行（</w:t>
      </w:r>
      <w:r>
        <w:rPr>
          <w:rFonts w:hint="eastAsia"/>
          <w:color w:val="000000"/>
        </w:rPr>
        <w:t>111</w:t>
      </w:r>
      <w:r>
        <w:rPr>
          <w:rFonts w:hint="eastAsia"/>
          <w:color w:val="000000"/>
        </w:rPr>
        <w:t>）面存在同号离子层，外力作用下沿平行（</w:t>
      </w:r>
      <w:r>
        <w:rPr>
          <w:rFonts w:hint="eastAsia"/>
          <w:color w:val="000000"/>
        </w:rPr>
        <w:t>111</w:t>
      </w:r>
      <w:r>
        <w:rPr>
          <w:rFonts w:hint="eastAsia"/>
          <w:color w:val="000000"/>
        </w:rPr>
        <w:t>）面方向有解理现象（</w:t>
      </w:r>
      <w:r>
        <w:rPr>
          <w:rFonts w:hint="eastAsia"/>
          <w:color w:val="000000"/>
        </w:rPr>
        <w:t>3</w:t>
      </w:r>
      <w:r>
        <w:rPr>
          <w:rFonts w:hint="eastAsia"/>
          <w:color w:val="000000"/>
        </w:rPr>
        <w:t>分）。</w:t>
      </w:r>
    </w:p>
    <w:p w:rsidR="00BB1CF6" w:rsidRDefault="00BB1CF6" w:rsidP="00BB1CF6">
      <w:pPr>
        <w:rPr>
          <w:rFonts w:hint="eastAsia"/>
          <w:color w:val="000000"/>
        </w:rPr>
      </w:pPr>
      <w:r>
        <w:rPr>
          <w:rFonts w:ascii="宋体" w:hAnsi="宋体" w:hint="eastAsia"/>
          <w:color w:val="000000"/>
        </w:rPr>
        <w:t>2、</w:t>
      </w:r>
      <w:r>
        <w:rPr>
          <w:rFonts w:hint="eastAsia"/>
          <w:color w:val="000000"/>
        </w:rPr>
        <w:t>Si/O=1/2</w:t>
      </w:r>
      <w:r>
        <w:rPr>
          <w:rFonts w:hint="eastAsia"/>
          <w:color w:val="000000"/>
        </w:rPr>
        <w:t>，架状结构；</w:t>
      </w:r>
      <w:r>
        <w:rPr>
          <w:rFonts w:hint="eastAsia"/>
          <w:color w:val="000000"/>
        </w:rPr>
        <w:t>Si/O=4/10</w:t>
      </w:r>
      <w:r>
        <w:rPr>
          <w:rFonts w:hint="eastAsia"/>
          <w:color w:val="000000"/>
        </w:rPr>
        <w:t>，层状结构；</w:t>
      </w:r>
      <w:r>
        <w:rPr>
          <w:rFonts w:hint="eastAsia"/>
          <w:color w:val="000000"/>
        </w:rPr>
        <w:t>Si/O=4/11</w:t>
      </w:r>
      <w:r>
        <w:rPr>
          <w:rFonts w:hint="eastAsia"/>
          <w:color w:val="000000"/>
        </w:rPr>
        <w:t>，双链结构；</w:t>
      </w:r>
      <w:r>
        <w:rPr>
          <w:rFonts w:hint="eastAsia"/>
          <w:color w:val="000000"/>
        </w:rPr>
        <w:t>Si/O=2/6</w:t>
      </w:r>
      <w:r>
        <w:rPr>
          <w:rFonts w:hint="eastAsia"/>
          <w:color w:val="000000"/>
        </w:rPr>
        <w:t>，单链结构；</w:t>
      </w:r>
      <w:r>
        <w:rPr>
          <w:rFonts w:hint="eastAsia"/>
          <w:color w:val="000000"/>
        </w:rPr>
        <w:t>Si/O=2/7</w:t>
      </w:r>
      <w:r>
        <w:rPr>
          <w:rFonts w:hint="eastAsia"/>
          <w:color w:val="000000"/>
        </w:rPr>
        <w:t>，组群状（双四面体）结构；</w:t>
      </w:r>
      <w:r>
        <w:rPr>
          <w:rFonts w:hint="eastAsia"/>
          <w:color w:val="000000"/>
        </w:rPr>
        <w:t>Si/O=2/7</w:t>
      </w:r>
      <w:r>
        <w:rPr>
          <w:rFonts w:hint="eastAsia"/>
          <w:color w:val="000000"/>
        </w:rPr>
        <w:t>，组群状（双四面体）结构；</w:t>
      </w:r>
      <w:r>
        <w:rPr>
          <w:rFonts w:hint="eastAsia"/>
          <w:color w:val="000000"/>
        </w:rPr>
        <w:t>Si/O=1/3</w:t>
      </w:r>
      <w:r>
        <w:rPr>
          <w:rFonts w:hint="eastAsia"/>
          <w:color w:val="000000"/>
        </w:rPr>
        <w:t>，组群状（环状）结构；</w:t>
      </w:r>
      <w:r>
        <w:rPr>
          <w:rFonts w:hint="eastAsia"/>
          <w:color w:val="000000"/>
        </w:rPr>
        <w:t>Si/O=1/4</w:t>
      </w:r>
      <w:r>
        <w:rPr>
          <w:rFonts w:hint="eastAsia"/>
          <w:color w:val="000000"/>
        </w:rPr>
        <w:t>，岛状结构；（</w:t>
      </w:r>
      <w:r>
        <w:rPr>
          <w:rFonts w:hint="eastAsia"/>
          <w:color w:val="000000"/>
        </w:rPr>
        <w:t>6</w:t>
      </w:r>
      <w:r>
        <w:rPr>
          <w:rFonts w:hint="eastAsia"/>
          <w:color w:val="000000"/>
        </w:rPr>
        <w:t>分）</w:t>
      </w:r>
    </w:p>
    <w:p w:rsidR="00BB1CF6" w:rsidRDefault="00BB1CF6" w:rsidP="00BB1CF6">
      <w:pPr>
        <w:ind w:rightChars="-39" w:right="-82"/>
        <w:rPr>
          <w:rFonts w:ascii="宋体" w:hAnsi="宋体" w:hint="eastAsia"/>
          <w:b/>
          <w:color w:val="000000"/>
        </w:rPr>
      </w:pPr>
      <w:r>
        <w:rPr>
          <w:rFonts w:ascii="宋体" w:hAnsi="宋体" w:hint="eastAsia"/>
          <w:b/>
          <w:color w:val="000000"/>
        </w:rPr>
        <w:t>三、晶体结构缺陷</w:t>
      </w:r>
      <w:r>
        <w:rPr>
          <w:rFonts w:ascii="宋体" w:hAnsi="宋体"/>
          <w:b/>
          <w:color w:val="000000"/>
        </w:rPr>
        <w:t>（</w:t>
      </w:r>
      <w:r>
        <w:rPr>
          <w:rFonts w:ascii="宋体" w:hAnsi="宋体" w:hint="eastAsia"/>
          <w:b/>
          <w:color w:val="000000"/>
        </w:rPr>
        <w:t>1</w:t>
      </w:r>
      <w:r>
        <w:rPr>
          <w:rFonts w:ascii="宋体" w:hAnsi="宋体"/>
          <w:b/>
          <w:color w:val="000000"/>
        </w:rPr>
        <w:t>0分）</w:t>
      </w:r>
    </w:p>
    <w:p w:rsidR="00BB1CF6" w:rsidRDefault="00BB1CF6" w:rsidP="00BB1CF6">
      <w:pPr>
        <w:rPr>
          <w:rFonts w:hint="eastAsia"/>
          <w:color w:val="000000"/>
        </w:rPr>
      </w:pPr>
      <w:r>
        <w:rPr>
          <w:rFonts w:hint="eastAsia"/>
          <w:color w:val="000000"/>
        </w:rPr>
        <w:t>1</w:t>
      </w:r>
      <w:r>
        <w:rPr>
          <w:rFonts w:hint="eastAsia"/>
          <w:color w:val="000000"/>
        </w:rPr>
        <w:t>、都不对</w:t>
      </w:r>
      <w:r>
        <w:rPr>
          <w:color w:val="000000"/>
          <w:sz w:val="18"/>
        </w:rPr>
        <w:t>(</w:t>
      </w:r>
      <w:r>
        <w:rPr>
          <w:rFonts w:hint="eastAsia"/>
          <w:color w:val="000000"/>
          <w:sz w:val="18"/>
        </w:rPr>
        <w:t>2</w:t>
      </w:r>
      <w:r>
        <w:rPr>
          <w:color w:val="000000"/>
          <w:sz w:val="18"/>
        </w:rPr>
        <w:t>分</w:t>
      </w:r>
      <w:r>
        <w:rPr>
          <w:color w:val="000000"/>
          <w:sz w:val="18"/>
        </w:rPr>
        <w:t>)</w:t>
      </w:r>
      <w:r>
        <w:rPr>
          <w:rFonts w:hint="eastAsia"/>
          <w:color w:val="000000"/>
        </w:rPr>
        <w:t>。若</w:t>
      </w:r>
      <w:r>
        <w:rPr>
          <w:rFonts w:hint="eastAsia"/>
          <w:color w:val="000000"/>
        </w:rPr>
        <w:t>B</w:t>
      </w:r>
      <w:r>
        <w:rPr>
          <w:rFonts w:hint="eastAsia"/>
          <w:color w:val="000000"/>
        </w:rPr>
        <w:t>进入顶点位置，则形成固溶体化学式为</w:t>
      </w:r>
      <w:r>
        <w:rPr>
          <w:color w:val="000000"/>
          <w:position w:val="-30"/>
        </w:rPr>
        <w:object w:dxaOrig="980" w:dyaOrig="540">
          <v:shape id="_x0000_i1026" type="#_x0000_t75" style="width:48.75pt;height:27pt;mso-wrap-style:square;mso-position-horizontal-relative:page;mso-position-vertical-relative:page" o:ole="">
            <v:imagedata r:id="rId83" o:title=""/>
          </v:shape>
          <o:OLEObject Type="Embed" ProgID="Equation.3" ShapeID="_x0000_i1026" DrawAspect="Content" ObjectID="_1368084851" r:id="rId84"/>
        </w:object>
      </w:r>
      <w:r>
        <w:rPr>
          <w:rFonts w:hint="eastAsia"/>
          <w:color w:val="000000"/>
        </w:rPr>
        <w:t>，简化后得</w:t>
      </w:r>
      <w:r>
        <w:rPr>
          <w:color w:val="000000"/>
          <w:position w:val="-14"/>
        </w:rPr>
        <w:object w:dxaOrig="860" w:dyaOrig="380">
          <v:shape id="_x0000_i1027" type="#_x0000_t75" style="width:42.75pt;height:18.75pt;mso-wrap-style:square;mso-position-horizontal-relative:page;mso-position-vertical-relative:page" o:ole="">
            <v:imagedata r:id="rId85" o:title=""/>
          </v:shape>
          <o:OLEObject Type="Embed" ProgID="Equation.3" ShapeID="_x0000_i1027" DrawAspect="Content" ObjectID="_1368084852" r:id="rId86"/>
        </w:object>
      </w:r>
      <w:r>
        <w:rPr>
          <w:rFonts w:hint="eastAsia"/>
          <w:color w:val="000000"/>
        </w:rPr>
        <w:t>，</w:t>
      </w:r>
      <w:r>
        <w:rPr>
          <w:rFonts w:hint="eastAsia"/>
          <w:color w:val="000000"/>
        </w:rPr>
        <w:t xml:space="preserve"> x</w:t>
      </w:r>
      <w:r>
        <w:rPr>
          <w:rFonts w:hint="eastAsia"/>
          <w:color w:val="000000"/>
        </w:rPr>
        <w:t>取</w:t>
      </w:r>
      <w:r>
        <w:rPr>
          <w:rFonts w:hint="eastAsia"/>
          <w:color w:val="000000"/>
        </w:rPr>
        <w:t>1</w:t>
      </w:r>
      <w:r>
        <w:rPr>
          <w:rFonts w:hint="eastAsia"/>
          <w:color w:val="000000"/>
        </w:rPr>
        <w:t>到</w:t>
      </w:r>
      <w:r>
        <w:rPr>
          <w:rFonts w:hint="eastAsia"/>
          <w:color w:val="000000"/>
        </w:rPr>
        <w:t>8</w:t>
      </w:r>
      <w:r>
        <w:rPr>
          <w:rFonts w:hint="eastAsia"/>
          <w:color w:val="000000"/>
        </w:rPr>
        <w:t>的整数，全部取代顶点位置的质点，得</w:t>
      </w:r>
      <w:r>
        <w:rPr>
          <w:rFonts w:hint="eastAsia"/>
          <w:color w:val="000000"/>
        </w:rPr>
        <w:t>AB(4</w:t>
      </w:r>
      <w:r>
        <w:rPr>
          <w:rFonts w:hint="eastAsia"/>
          <w:color w:val="000000"/>
        </w:rPr>
        <w:t>分</w:t>
      </w:r>
      <w:r>
        <w:rPr>
          <w:rFonts w:hint="eastAsia"/>
          <w:color w:val="000000"/>
        </w:rPr>
        <w:t>)</w:t>
      </w:r>
    </w:p>
    <w:p w:rsidR="00BB1CF6" w:rsidRDefault="00BB1CF6" w:rsidP="00BB1CF6">
      <w:pPr>
        <w:rPr>
          <w:rFonts w:hint="eastAsia"/>
          <w:color w:val="000000"/>
        </w:rPr>
      </w:pPr>
      <w:r>
        <w:rPr>
          <w:rFonts w:hint="eastAsia"/>
          <w:color w:val="000000"/>
        </w:rPr>
        <w:t>2</w:t>
      </w:r>
      <w:r>
        <w:rPr>
          <w:rFonts w:hint="eastAsia"/>
          <w:color w:val="000000"/>
        </w:rPr>
        <w:t>、间隙型固溶体：</w:t>
      </w:r>
      <w:r>
        <w:rPr>
          <w:b/>
          <w:color w:val="000000"/>
          <w:position w:val="-14"/>
          <w:vertAlign w:val="superscript"/>
        </w:rPr>
        <w:object w:dxaOrig="3240" w:dyaOrig="400">
          <v:shape id="_x0000_i1028" type="#_x0000_t75" style="width:162pt;height:20.25pt;mso-wrap-style:square;mso-position-horizontal-relative:page;mso-position-vertical-relative:page" o:ole="">
            <v:imagedata r:id="rId87" o:title=""/>
          </v:shape>
          <o:OLEObject Type="Embed" ProgID="Equation.3" ShapeID="_x0000_i1028" DrawAspect="Content" ObjectID="_1368084853" r:id="rId88"/>
        </w:object>
      </w:r>
      <w:r>
        <w:rPr>
          <w:rFonts w:hint="eastAsia"/>
          <w:b/>
          <w:color w:val="000000"/>
          <w:vertAlign w:val="superscript"/>
        </w:rPr>
        <w:t xml:space="preserve">  </w:t>
      </w:r>
      <w:r>
        <w:rPr>
          <w:color w:val="000000"/>
        </w:rPr>
        <w:t>(</w:t>
      </w:r>
      <w:r>
        <w:rPr>
          <w:rFonts w:hint="eastAsia"/>
          <w:color w:val="000000"/>
        </w:rPr>
        <w:t>2</w:t>
      </w:r>
      <w:r>
        <w:rPr>
          <w:color w:val="000000"/>
        </w:rPr>
        <w:t>分</w:t>
      </w:r>
      <w:r>
        <w:rPr>
          <w:color w:val="000000"/>
        </w:rPr>
        <w:t>)</w:t>
      </w:r>
      <w:r>
        <w:rPr>
          <w:rFonts w:hint="eastAsia"/>
          <w:color w:val="000000"/>
        </w:rPr>
        <w:t>Al</w:t>
      </w:r>
      <w:r>
        <w:rPr>
          <w:rFonts w:hint="eastAsia"/>
          <w:color w:val="000000"/>
          <w:vertAlign w:val="subscript"/>
        </w:rPr>
        <w:t>2</w:t>
      </w:r>
      <w:r>
        <w:rPr>
          <w:color w:val="000000"/>
          <w:vertAlign w:val="subscript"/>
        </w:rPr>
        <w:t>x</w:t>
      </w:r>
      <w:r>
        <w:rPr>
          <w:rFonts w:hint="eastAsia"/>
          <w:color w:val="000000"/>
        </w:rPr>
        <w:t>Mg</w:t>
      </w:r>
      <w:r>
        <w:rPr>
          <w:rFonts w:hint="eastAsia"/>
          <w:color w:val="000000"/>
          <w:vertAlign w:val="subscript"/>
        </w:rPr>
        <w:t>1</w:t>
      </w:r>
      <w:r>
        <w:rPr>
          <w:rFonts w:hint="eastAsia"/>
          <w:color w:val="000000"/>
          <w:vertAlign w:val="subscript"/>
        </w:rPr>
        <w:t>－</w:t>
      </w:r>
      <w:r>
        <w:rPr>
          <w:rFonts w:hint="eastAsia"/>
          <w:color w:val="000000"/>
          <w:vertAlign w:val="subscript"/>
        </w:rPr>
        <w:t>2x</w:t>
      </w:r>
      <w:r>
        <w:rPr>
          <w:color w:val="000000"/>
        </w:rPr>
        <w:t>O</w:t>
      </w:r>
      <w:r>
        <w:rPr>
          <w:rFonts w:hint="eastAsia"/>
          <w:color w:val="000000"/>
          <w:vertAlign w:val="subscript"/>
        </w:rPr>
        <w:t>1</w:t>
      </w:r>
      <w:r>
        <w:rPr>
          <w:rFonts w:hint="eastAsia"/>
          <w:color w:val="000000"/>
          <w:vertAlign w:val="subscript"/>
        </w:rPr>
        <w:t>＋</w:t>
      </w:r>
      <w:r>
        <w:rPr>
          <w:rFonts w:hint="eastAsia"/>
          <w:color w:val="000000"/>
          <w:vertAlign w:val="subscript"/>
        </w:rPr>
        <w:t>x</w:t>
      </w:r>
      <w:r>
        <w:rPr>
          <w:rFonts w:hint="eastAsia"/>
          <w:b/>
          <w:color w:val="000000"/>
          <w:vertAlign w:val="subscript"/>
        </w:rPr>
        <w:t xml:space="preserve">　　</w:t>
      </w:r>
      <w:r>
        <w:rPr>
          <w:rFonts w:hint="eastAsia"/>
          <w:color w:val="000000"/>
        </w:rPr>
        <w:t>或</w:t>
      </w:r>
      <w:r>
        <w:rPr>
          <w:rFonts w:hint="eastAsia"/>
          <w:color w:val="000000"/>
        </w:rPr>
        <w:t xml:space="preserve"> Al</w:t>
      </w:r>
      <w:r>
        <w:rPr>
          <w:rFonts w:hint="eastAsia"/>
          <w:color w:val="000000"/>
          <w:vertAlign w:val="subscript"/>
        </w:rPr>
        <w:t>2</w:t>
      </w:r>
      <w:r>
        <w:rPr>
          <w:color w:val="000000"/>
          <w:vertAlign w:val="subscript"/>
        </w:rPr>
        <w:t>x</w:t>
      </w:r>
      <w:r>
        <w:rPr>
          <w:rFonts w:hint="eastAsia"/>
          <w:color w:val="000000"/>
        </w:rPr>
        <w:t>Mg</w:t>
      </w:r>
      <w:r>
        <w:rPr>
          <w:rFonts w:hint="eastAsia"/>
          <w:color w:val="000000"/>
          <w:vertAlign w:val="subscript"/>
        </w:rPr>
        <w:t>2</w:t>
      </w:r>
      <w:r>
        <w:rPr>
          <w:rFonts w:hint="eastAsia"/>
          <w:color w:val="000000"/>
          <w:vertAlign w:val="subscript"/>
        </w:rPr>
        <w:t>－</w:t>
      </w:r>
      <w:r>
        <w:rPr>
          <w:rFonts w:hint="eastAsia"/>
          <w:color w:val="000000"/>
          <w:vertAlign w:val="subscript"/>
        </w:rPr>
        <w:t>2x</w:t>
      </w:r>
      <w:r>
        <w:rPr>
          <w:color w:val="000000"/>
        </w:rPr>
        <w:t>O</w:t>
      </w:r>
      <w:r>
        <w:rPr>
          <w:rFonts w:hint="eastAsia"/>
          <w:color w:val="000000"/>
          <w:vertAlign w:val="subscript"/>
        </w:rPr>
        <w:t>2</w:t>
      </w:r>
      <w:r>
        <w:rPr>
          <w:rFonts w:hint="eastAsia"/>
          <w:color w:val="000000"/>
          <w:vertAlign w:val="subscript"/>
        </w:rPr>
        <w:t>＋</w:t>
      </w:r>
      <w:r>
        <w:rPr>
          <w:rFonts w:hint="eastAsia"/>
          <w:color w:val="000000"/>
          <w:vertAlign w:val="subscript"/>
        </w:rPr>
        <w:t xml:space="preserve">x </w:t>
      </w:r>
      <w:r>
        <w:rPr>
          <w:color w:val="000000"/>
        </w:rPr>
        <w:t>(</w:t>
      </w:r>
      <w:r>
        <w:rPr>
          <w:rFonts w:hint="eastAsia"/>
          <w:color w:val="000000"/>
        </w:rPr>
        <w:t>1</w:t>
      </w:r>
      <w:r>
        <w:rPr>
          <w:color w:val="000000"/>
        </w:rPr>
        <w:t>分</w:t>
      </w:r>
      <w:r>
        <w:rPr>
          <w:color w:val="000000"/>
        </w:rPr>
        <w:t>)</w:t>
      </w:r>
    </w:p>
    <w:p w:rsidR="00BB1CF6" w:rsidRDefault="00BB1CF6" w:rsidP="00BB1CF6">
      <w:pPr>
        <w:ind w:firstLineChars="200" w:firstLine="420"/>
        <w:rPr>
          <w:rFonts w:ascii="宋体" w:hAnsi="宋体" w:hint="eastAsia"/>
          <w:color w:val="000000"/>
        </w:rPr>
      </w:pPr>
      <w:r>
        <w:rPr>
          <w:rFonts w:hint="eastAsia"/>
          <w:color w:val="000000"/>
        </w:rPr>
        <w:t>置换型固溶体：</w:t>
      </w:r>
      <w:r>
        <w:rPr>
          <w:b/>
          <w:color w:val="000000"/>
          <w:position w:val="-14"/>
          <w:vertAlign w:val="superscript"/>
        </w:rPr>
        <w:object w:dxaOrig="3320" w:dyaOrig="400">
          <v:shape id="_x0000_i1029" type="#_x0000_t75" style="width:165.75pt;height:20.25pt;mso-wrap-style:square;mso-position-horizontal-relative:page;mso-position-vertical-relative:page" o:ole="">
            <v:imagedata r:id="rId89" o:title=""/>
          </v:shape>
          <o:OLEObject Type="Embed" ProgID="Equation.3" ShapeID="_x0000_i1029" DrawAspect="Content" ObjectID="_1368084854" r:id="rId90"/>
        </w:object>
      </w:r>
      <w:r>
        <w:rPr>
          <w:rFonts w:hint="eastAsia"/>
          <w:b/>
          <w:color w:val="000000"/>
          <w:vertAlign w:val="superscript"/>
        </w:rPr>
        <w:t xml:space="preserve">   </w:t>
      </w:r>
      <w:r>
        <w:rPr>
          <w:color w:val="000000"/>
        </w:rPr>
        <w:t>(</w:t>
      </w:r>
      <w:r>
        <w:rPr>
          <w:rFonts w:hint="eastAsia"/>
          <w:color w:val="000000"/>
        </w:rPr>
        <w:t>2</w:t>
      </w:r>
      <w:r>
        <w:rPr>
          <w:color w:val="000000"/>
        </w:rPr>
        <w:t>分</w:t>
      </w:r>
      <w:r>
        <w:rPr>
          <w:color w:val="000000"/>
        </w:rPr>
        <w:t>)</w:t>
      </w:r>
      <w:r>
        <w:rPr>
          <w:rFonts w:hint="eastAsia"/>
          <w:color w:val="000000"/>
        </w:rPr>
        <w:t xml:space="preserve"> Al</w:t>
      </w:r>
      <w:r>
        <w:rPr>
          <w:rFonts w:hint="eastAsia"/>
          <w:color w:val="000000"/>
          <w:vertAlign w:val="subscript"/>
        </w:rPr>
        <w:t>2</w:t>
      </w:r>
      <w:r>
        <w:rPr>
          <w:color w:val="000000"/>
          <w:vertAlign w:val="subscript"/>
        </w:rPr>
        <w:t>x</w:t>
      </w:r>
      <w:r>
        <w:rPr>
          <w:rFonts w:hint="eastAsia"/>
          <w:color w:val="000000"/>
        </w:rPr>
        <w:t>Mg</w:t>
      </w:r>
      <w:r>
        <w:rPr>
          <w:rFonts w:hint="eastAsia"/>
          <w:color w:val="000000"/>
          <w:vertAlign w:val="subscript"/>
        </w:rPr>
        <w:t>1</w:t>
      </w:r>
      <w:r>
        <w:rPr>
          <w:rFonts w:hint="eastAsia"/>
          <w:color w:val="000000"/>
          <w:vertAlign w:val="subscript"/>
        </w:rPr>
        <w:t>－</w:t>
      </w:r>
      <w:r>
        <w:rPr>
          <w:rFonts w:hint="eastAsia"/>
          <w:color w:val="000000"/>
          <w:vertAlign w:val="subscript"/>
        </w:rPr>
        <w:t>3x</w:t>
      </w:r>
      <w:r>
        <w:rPr>
          <w:color w:val="000000"/>
        </w:rPr>
        <w:t>O</w:t>
      </w:r>
      <w:r>
        <w:rPr>
          <w:rFonts w:hint="eastAsia"/>
          <w:color w:val="000000"/>
        </w:rPr>
        <w:t>或</w:t>
      </w:r>
      <w:r>
        <w:rPr>
          <w:rFonts w:hint="eastAsia"/>
          <w:color w:val="000000"/>
        </w:rPr>
        <w:t>Al</w:t>
      </w:r>
      <w:r>
        <w:rPr>
          <w:rFonts w:hint="eastAsia"/>
          <w:color w:val="000000"/>
          <w:vertAlign w:val="subscript"/>
        </w:rPr>
        <w:t>2</w:t>
      </w:r>
      <w:r>
        <w:rPr>
          <w:color w:val="000000"/>
          <w:vertAlign w:val="subscript"/>
        </w:rPr>
        <w:t>x</w:t>
      </w:r>
      <w:r>
        <w:rPr>
          <w:rFonts w:hint="eastAsia"/>
          <w:color w:val="000000"/>
        </w:rPr>
        <w:t>Mg</w:t>
      </w:r>
      <w:r>
        <w:rPr>
          <w:rFonts w:hint="eastAsia"/>
          <w:color w:val="000000"/>
          <w:vertAlign w:val="subscript"/>
        </w:rPr>
        <w:t>3</w:t>
      </w:r>
      <w:r>
        <w:rPr>
          <w:rFonts w:hint="eastAsia"/>
          <w:color w:val="000000"/>
          <w:vertAlign w:val="subscript"/>
        </w:rPr>
        <w:t>－</w:t>
      </w:r>
      <w:r>
        <w:rPr>
          <w:rFonts w:hint="eastAsia"/>
          <w:color w:val="000000"/>
          <w:vertAlign w:val="subscript"/>
        </w:rPr>
        <w:t>3x</w:t>
      </w:r>
      <w:r>
        <w:rPr>
          <w:color w:val="000000"/>
        </w:rPr>
        <w:t>O</w:t>
      </w:r>
      <w:r>
        <w:rPr>
          <w:rFonts w:hint="eastAsia"/>
          <w:color w:val="000000"/>
          <w:vertAlign w:val="subscript"/>
        </w:rPr>
        <w:t>3</w:t>
      </w:r>
      <w:r>
        <w:rPr>
          <w:rFonts w:hint="eastAsia"/>
          <w:color w:val="000000"/>
        </w:rPr>
        <w:t xml:space="preserve">　</w:t>
      </w:r>
      <w:r>
        <w:rPr>
          <w:rFonts w:hint="eastAsia"/>
          <w:color w:val="000000"/>
          <w:vertAlign w:val="subscript"/>
        </w:rPr>
        <w:t xml:space="preserve"> </w:t>
      </w:r>
      <w:r>
        <w:rPr>
          <w:color w:val="000000"/>
        </w:rPr>
        <w:t>(</w:t>
      </w:r>
      <w:r>
        <w:rPr>
          <w:rFonts w:hint="eastAsia"/>
          <w:color w:val="000000"/>
        </w:rPr>
        <w:t>1</w:t>
      </w:r>
      <w:r>
        <w:rPr>
          <w:color w:val="000000"/>
        </w:rPr>
        <w:t>分</w:t>
      </w:r>
      <w:r>
        <w:rPr>
          <w:color w:val="000000"/>
        </w:rPr>
        <w:t>)</w:t>
      </w:r>
    </w:p>
    <w:p w:rsidR="00BB1CF6" w:rsidRDefault="00BB1CF6" w:rsidP="00BB1CF6">
      <w:pPr>
        <w:ind w:leftChars="171" w:left="538" w:hangingChars="85" w:hanging="179"/>
        <w:rPr>
          <w:rFonts w:ascii="宋体" w:hAnsi="宋体" w:hint="eastAsia"/>
          <w:b/>
          <w:color w:val="000000"/>
        </w:rPr>
      </w:pPr>
      <w:r>
        <w:rPr>
          <w:rFonts w:ascii="宋体" w:hAnsi="宋体" w:hint="eastAsia"/>
          <w:b/>
          <w:color w:val="000000"/>
        </w:rPr>
        <w:t>四、（10分）</w:t>
      </w:r>
    </w:p>
    <w:p w:rsidR="00BB1CF6" w:rsidRDefault="00BB1CF6" w:rsidP="00BB1CF6">
      <w:pPr>
        <w:ind w:leftChars="268" w:left="563" w:firstLineChars="100" w:firstLine="210"/>
        <w:rPr>
          <w:rFonts w:ascii="宋体" w:hAnsi="宋体" w:hint="eastAsia"/>
          <w:color w:val="000000"/>
        </w:rPr>
      </w:pPr>
      <w:r>
        <w:rPr>
          <w:rFonts w:ascii="宋体" w:hAnsi="宋体"/>
          <w:color w:val="000000"/>
        </w:rPr>
        <w:t>长石</w:t>
      </w:r>
      <w:r>
        <w:rPr>
          <w:rFonts w:ascii="宋体" w:hAnsi="宋体" w:hint="eastAsia"/>
          <w:color w:val="000000"/>
        </w:rPr>
        <w:t>&lt;</w:t>
      </w:r>
      <w:r>
        <w:rPr>
          <w:rFonts w:ascii="宋体" w:hAnsi="宋体"/>
          <w:color w:val="000000"/>
        </w:rPr>
        <w:t>辉石(MgO·SiO</w:t>
      </w:r>
      <w:r>
        <w:rPr>
          <w:rFonts w:ascii="宋体" w:hAnsi="宋体"/>
          <w:color w:val="000000"/>
          <w:vertAlign w:val="subscript"/>
        </w:rPr>
        <w:t>2</w:t>
      </w:r>
      <w:r>
        <w:rPr>
          <w:rFonts w:ascii="宋体" w:hAnsi="宋体"/>
          <w:color w:val="000000"/>
        </w:rPr>
        <w:t>)</w:t>
      </w:r>
      <w:r>
        <w:rPr>
          <w:rFonts w:ascii="宋体" w:hAnsi="宋体" w:hint="eastAsia"/>
          <w:color w:val="000000"/>
        </w:rPr>
        <w:t>&lt;</w:t>
      </w:r>
      <w:r>
        <w:rPr>
          <w:rFonts w:ascii="宋体" w:hAnsi="宋体"/>
          <w:color w:val="000000"/>
        </w:rPr>
        <w:t>镁橄榄石</w:t>
      </w:r>
      <w:r>
        <w:rPr>
          <w:rFonts w:ascii="宋体" w:hAnsi="宋体" w:hint="eastAsia"/>
          <w:color w:val="000000"/>
        </w:rPr>
        <w:t>（2分）</w:t>
      </w:r>
    </w:p>
    <w:p w:rsidR="00BB1CF6" w:rsidRDefault="00BB1CF6" w:rsidP="00BB1CF6">
      <w:pPr>
        <w:ind w:leftChars="171" w:left="563" w:hangingChars="85" w:hanging="204"/>
        <w:rPr>
          <w:rFonts w:ascii="华文细黑" w:eastAsia="华文细黑" w:hAnsi="华文细黑" w:hint="eastAsia"/>
          <w:color w:val="000000"/>
          <w:sz w:val="24"/>
        </w:rPr>
      </w:pPr>
      <w:r>
        <w:rPr>
          <w:rFonts w:ascii="华文细黑" w:eastAsia="华文细黑" w:hAnsi="华文细黑" w:hint="eastAsia"/>
          <w:color w:val="000000"/>
          <w:sz w:val="24"/>
        </w:rPr>
        <w:t xml:space="preserve">    </w:t>
      </w:r>
      <w:r>
        <w:rPr>
          <w:rFonts w:ascii="宋体" w:hAnsi="宋体"/>
          <w:color w:val="000000"/>
        </w:rPr>
        <w:t>长石</w:t>
      </w:r>
      <w:r>
        <w:rPr>
          <w:rFonts w:ascii="宋体" w:hAnsi="宋体" w:hint="eastAsia"/>
          <w:color w:val="000000"/>
        </w:rPr>
        <w:t>〉</w:t>
      </w:r>
      <w:r>
        <w:rPr>
          <w:rFonts w:ascii="宋体" w:hAnsi="宋体"/>
          <w:color w:val="000000"/>
        </w:rPr>
        <w:t>辉石(MgO·SiO</w:t>
      </w:r>
      <w:r>
        <w:rPr>
          <w:rFonts w:ascii="宋体" w:hAnsi="宋体"/>
          <w:color w:val="000000"/>
          <w:vertAlign w:val="subscript"/>
        </w:rPr>
        <w:t>2</w:t>
      </w:r>
      <w:r>
        <w:rPr>
          <w:rFonts w:ascii="宋体" w:hAnsi="宋体"/>
          <w:color w:val="000000"/>
        </w:rPr>
        <w:t>)</w:t>
      </w:r>
      <w:r>
        <w:rPr>
          <w:rFonts w:ascii="宋体" w:hAnsi="宋体" w:hint="eastAsia"/>
          <w:color w:val="000000"/>
        </w:rPr>
        <w:t>〉</w:t>
      </w:r>
      <w:r>
        <w:rPr>
          <w:rFonts w:ascii="宋体" w:hAnsi="宋体"/>
          <w:color w:val="000000"/>
        </w:rPr>
        <w:t>镁橄榄石</w:t>
      </w:r>
      <w:r>
        <w:rPr>
          <w:rFonts w:ascii="宋体" w:hAnsi="宋体" w:hint="eastAsia"/>
          <w:color w:val="000000"/>
        </w:rPr>
        <w:t>（2分）</w:t>
      </w:r>
    </w:p>
    <w:p w:rsidR="00BB1CF6" w:rsidRDefault="00BB1CF6" w:rsidP="00BB1CF6">
      <w:pPr>
        <w:ind w:leftChars="171" w:left="537" w:hangingChars="85" w:hanging="178"/>
        <w:rPr>
          <w:rFonts w:ascii="宋体" w:hAnsi="宋体" w:hint="eastAsia"/>
          <w:color w:val="000000"/>
        </w:rPr>
      </w:pPr>
      <w:r>
        <w:rPr>
          <w:rFonts w:ascii="宋体" w:hAnsi="宋体"/>
          <w:color w:val="000000"/>
        </w:rPr>
        <w:t>|</w:t>
      </w:r>
      <w:r>
        <w:rPr>
          <w:rFonts w:ascii="宋体" w:hAnsi="宋体" w:hint="eastAsia"/>
          <w:color w:val="000000"/>
        </w:rPr>
        <w:t xml:space="preserve">   理由：从</w:t>
      </w:r>
      <w:r>
        <w:rPr>
          <w:rFonts w:ascii="宋体" w:hAnsi="宋体"/>
          <w:color w:val="000000"/>
        </w:rPr>
        <w:t>长石</w:t>
      </w:r>
      <w:r>
        <w:rPr>
          <w:rFonts w:ascii="宋体" w:hAnsi="宋体" w:hint="eastAsia"/>
          <w:color w:val="000000"/>
        </w:rPr>
        <w:t>、</w:t>
      </w:r>
      <w:r>
        <w:rPr>
          <w:rFonts w:ascii="宋体" w:hAnsi="宋体"/>
          <w:color w:val="000000"/>
        </w:rPr>
        <w:t>辉石(MgO·SiO</w:t>
      </w:r>
      <w:r>
        <w:rPr>
          <w:rFonts w:ascii="宋体" w:hAnsi="宋体"/>
          <w:color w:val="000000"/>
          <w:vertAlign w:val="subscript"/>
        </w:rPr>
        <w:t>2</w:t>
      </w:r>
      <w:r>
        <w:rPr>
          <w:rFonts w:ascii="宋体" w:hAnsi="宋体"/>
          <w:color w:val="000000"/>
        </w:rPr>
        <w:t>)</w:t>
      </w:r>
      <w:r>
        <w:rPr>
          <w:rFonts w:ascii="宋体" w:hAnsi="宋体" w:hint="eastAsia"/>
          <w:color w:val="000000"/>
        </w:rPr>
        <w:t>到</w:t>
      </w:r>
      <w:r>
        <w:rPr>
          <w:rFonts w:ascii="宋体" w:hAnsi="宋体"/>
          <w:color w:val="000000"/>
        </w:rPr>
        <w:t>镁橄榄石</w:t>
      </w:r>
      <w:r>
        <w:rPr>
          <w:rFonts w:ascii="宋体" w:hAnsi="宋体" w:hint="eastAsia"/>
          <w:color w:val="000000"/>
        </w:rPr>
        <w:t>，熔体结构从架状、链状到岛状，络阴离子团尺寸减小，作用力矩减小，因此表面张力增大；同理，长石熔体具有架状结构，氧硅比2，网络连接程度好，冷却过程中不易规则排列而容易形成玻璃，</w:t>
      </w:r>
      <w:r>
        <w:rPr>
          <w:rFonts w:ascii="宋体" w:hAnsi="宋体"/>
          <w:color w:val="000000"/>
        </w:rPr>
        <w:t>镁橄榄石</w:t>
      </w:r>
      <w:r>
        <w:rPr>
          <w:rFonts w:ascii="宋体" w:hAnsi="宋体" w:hint="eastAsia"/>
          <w:color w:val="000000"/>
        </w:rPr>
        <w:t>具有岛状，氧硅比4，硅氧四面体孤立存在，冷却过程中易规则排列而最不容易形成玻璃，</w:t>
      </w:r>
      <w:r>
        <w:rPr>
          <w:rFonts w:ascii="宋体" w:hAnsi="宋体"/>
          <w:color w:val="000000"/>
        </w:rPr>
        <w:t>辉石</w:t>
      </w:r>
      <w:r>
        <w:rPr>
          <w:rFonts w:ascii="宋体" w:hAnsi="宋体" w:hint="eastAsia"/>
          <w:color w:val="000000"/>
        </w:rPr>
        <w:t>形成玻璃的能力居中。（6分）</w:t>
      </w:r>
    </w:p>
    <w:p w:rsidR="00BB1CF6" w:rsidRDefault="00BB1CF6" w:rsidP="00BB1CF6">
      <w:pPr>
        <w:ind w:firstLineChars="150" w:firstLine="316"/>
        <w:rPr>
          <w:rFonts w:hint="eastAsia"/>
          <w:color w:val="000000"/>
        </w:rPr>
      </w:pPr>
      <w:r>
        <w:rPr>
          <w:rFonts w:ascii="宋体" w:hAnsi="宋体" w:hint="eastAsia"/>
          <w:b/>
          <w:color w:val="000000"/>
        </w:rPr>
        <w:t>五（10分）、1、</w:t>
      </w:r>
      <w:r>
        <w:rPr>
          <w:color w:val="000000"/>
          <w:position w:val="-34"/>
        </w:rPr>
        <w:object w:dxaOrig="4440" w:dyaOrig="780">
          <v:shape id="_x0000_i1030" type="#_x0000_t75" style="width:222pt;height:39pt;mso-wrap-style:square;mso-position-horizontal-relative:page;mso-position-vertical-relative:page" o:ole="" fillcolor="window">
            <v:imagedata r:id="rId91" o:title=""/>
          </v:shape>
          <o:OLEObject Type="Embed" ProgID="Equation.3" ShapeID="_x0000_i1030" DrawAspect="Content" ObjectID="_1368084855" r:id="rId92"/>
        </w:object>
      </w:r>
      <w:r>
        <w:rPr>
          <w:color w:val="000000"/>
          <w:sz w:val="18"/>
        </w:rPr>
        <w:t>(</w:t>
      </w:r>
      <w:r>
        <w:rPr>
          <w:rFonts w:hint="eastAsia"/>
          <w:color w:val="000000"/>
          <w:sz w:val="18"/>
        </w:rPr>
        <w:t>2</w:t>
      </w:r>
      <w:r>
        <w:rPr>
          <w:color w:val="000000"/>
          <w:sz w:val="18"/>
        </w:rPr>
        <w:t>分</w:t>
      </w:r>
      <w:r>
        <w:rPr>
          <w:color w:val="000000"/>
          <w:sz w:val="18"/>
        </w:rPr>
        <w:t>)</w:t>
      </w:r>
    </w:p>
    <w:p w:rsidR="00BB1CF6" w:rsidRDefault="00BB1CF6" w:rsidP="00BB1CF6">
      <w:pPr>
        <w:rPr>
          <w:rFonts w:hint="eastAsia"/>
          <w:color w:val="000000"/>
        </w:rPr>
      </w:pPr>
      <w:r>
        <w:rPr>
          <w:rFonts w:hint="eastAsia"/>
          <w:color w:val="000000"/>
        </w:rPr>
        <w:t xml:space="preserve">　　　接解角大于</w:t>
      </w:r>
      <w:r>
        <w:rPr>
          <w:rFonts w:hint="eastAsia"/>
          <w:color w:val="000000"/>
        </w:rPr>
        <w:t>90</w:t>
      </w:r>
      <w:r>
        <w:rPr>
          <w:rFonts w:hint="eastAsia"/>
          <w:color w:val="000000"/>
        </w:rPr>
        <w:t>°，所以液态银不能润温氧化铝瓷件表面</w:t>
      </w:r>
      <w:r>
        <w:rPr>
          <w:color w:val="000000"/>
          <w:sz w:val="18"/>
        </w:rPr>
        <w:t>(</w:t>
      </w:r>
      <w:r>
        <w:rPr>
          <w:rFonts w:hint="eastAsia"/>
          <w:color w:val="000000"/>
          <w:sz w:val="18"/>
        </w:rPr>
        <w:t>2</w:t>
      </w:r>
      <w:r>
        <w:rPr>
          <w:color w:val="000000"/>
          <w:sz w:val="18"/>
        </w:rPr>
        <w:t>分</w:t>
      </w:r>
      <w:r>
        <w:rPr>
          <w:color w:val="000000"/>
          <w:sz w:val="18"/>
        </w:rPr>
        <w:t>)</w:t>
      </w:r>
    </w:p>
    <w:p w:rsidR="00BB1CF6" w:rsidRDefault="00BB1CF6" w:rsidP="00BB1CF6">
      <w:pPr>
        <w:ind w:leftChars="171" w:left="537" w:hangingChars="85" w:hanging="178"/>
        <w:rPr>
          <w:rFonts w:hint="eastAsia"/>
          <w:color w:val="000000"/>
          <w:sz w:val="18"/>
        </w:rPr>
      </w:pPr>
      <w:r>
        <w:rPr>
          <w:rFonts w:hint="eastAsia"/>
          <w:color w:val="000000"/>
        </w:rPr>
        <w:t>最有可能实现的措施：在液态银中加入表面活性剂，降低</w:t>
      </w:r>
      <w:r>
        <w:rPr>
          <w:color w:val="000000"/>
        </w:rPr>
        <w:t>γ</w:t>
      </w:r>
      <w:r>
        <w:rPr>
          <w:rFonts w:hint="eastAsia"/>
          <w:color w:val="000000"/>
          <w:vertAlign w:val="subscript"/>
        </w:rPr>
        <w:t>(Ag</w:t>
      </w:r>
      <w:r>
        <w:rPr>
          <w:rFonts w:hint="eastAsia"/>
          <w:color w:val="000000"/>
          <w:vertAlign w:val="subscript"/>
        </w:rPr>
        <w:t>，液</w:t>
      </w:r>
      <w:r>
        <w:rPr>
          <w:rFonts w:hint="eastAsia"/>
          <w:color w:val="000000"/>
          <w:vertAlign w:val="subscript"/>
        </w:rPr>
        <w:t>/ Al2O3</w:t>
      </w:r>
      <w:r>
        <w:rPr>
          <w:rFonts w:hint="eastAsia"/>
          <w:color w:val="000000"/>
          <w:vertAlign w:val="subscript"/>
        </w:rPr>
        <w:t>，固</w:t>
      </w:r>
      <w:r>
        <w:rPr>
          <w:rFonts w:hint="eastAsia"/>
          <w:color w:val="000000"/>
          <w:vertAlign w:val="subscript"/>
        </w:rPr>
        <w:t>)</w:t>
      </w:r>
      <w:r>
        <w:rPr>
          <w:rFonts w:hint="eastAsia"/>
          <w:color w:val="000000"/>
        </w:rPr>
        <w:t>，可使其润湿。</w:t>
      </w:r>
      <w:r>
        <w:rPr>
          <w:color w:val="000000"/>
          <w:sz w:val="18"/>
        </w:rPr>
        <w:t>(</w:t>
      </w:r>
      <w:r>
        <w:rPr>
          <w:rFonts w:hint="eastAsia"/>
          <w:color w:val="000000"/>
          <w:sz w:val="18"/>
        </w:rPr>
        <w:t>2</w:t>
      </w:r>
      <w:r>
        <w:rPr>
          <w:color w:val="000000"/>
          <w:sz w:val="18"/>
        </w:rPr>
        <w:t>分</w:t>
      </w:r>
      <w:r>
        <w:rPr>
          <w:color w:val="000000"/>
          <w:sz w:val="18"/>
        </w:rPr>
        <w:t>)</w:t>
      </w:r>
      <w:r>
        <w:rPr>
          <w:rFonts w:hint="eastAsia"/>
          <w:color w:val="000000"/>
          <w:sz w:val="18"/>
        </w:rPr>
        <w:t xml:space="preserve">  </w:t>
      </w:r>
    </w:p>
    <w:p w:rsidR="00BB1CF6" w:rsidRDefault="00BB1CF6" w:rsidP="00BB1CF6">
      <w:pPr>
        <w:ind w:leftChars="171" w:left="538" w:hangingChars="85" w:hanging="179"/>
        <w:rPr>
          <w:rFonts w:ascii="华文细黑" w:eastAsia="华文细黑" w:hAnsi="华文细黑" w:hint="eastAsia"/>
          <w:color w:val="000000"/>
        </w:rPr>
      </w:pPr>
      <w:r>
        <w:rPr>
          <w:rFonts w:hint="eastAsia"/>
          <w:b/>
          <w:color w:val="000000"/>
        </w:rPr>
        <w:t xml:space="preserve"> 2</w:t>
      </w:r>
      <w:r>
        <w:rPr>
          <w:rFonts w:hint="eastAsia"/>
          <w:b/>
          <w:color w:val="000000"/>
        </w:rPr>
        <w:t>、</w:t>
      </w:r>
      <w:r>
        <w:rPr>
          <w:rFonts w:hint="eastAsia"/>
          <w:color w:val="000000"/>
        </w:rPr>
        <w:t>PbI</w:t>
      </w:r>
      <w:r>
        <w:rPr>
          <w:color w:val="000000"/>
          <w:vertAlign w:val="subscript"/>
        </w:rPr>
        <w:t>2</w:t>
      </w:r>
      <w:r>
        <w:rPr>
          <w:rFonts w:hint="eastAsia"/>
          <w:color w:val="000000"/>
        </w:rPr>
        <w:t>&gt; CaF</w:t>
      </w:r>
      <w:r>
        <w:rPr>
          <w:color w:val="000000"/>
          <w:vertAlign w:val="subscript"/>
        </w:rPr>
        <w:t>2</w:t>
      </w:r>
      <w:r>
        <w:rPr>
          <w:color w:val="000000"/>
        </w:rPr>
        <w:t>(</w:t>
      </w:r>
      <w:r>
        <w:rPr>
          <w:rFonts w:hint="eastAsia"/>
          <w:color w:val="000000"/>
        </w:rPr>
        <w:t>2</w:t>
      </w:r>
      <w:r>
        <w:rPr>
          <w:color w:val="000000"/>
        </w:rPr>
        <w:t>分</w:t>
      </w:r>
      <w:r>
        <w:rPr>
          <w:color w:val="000000"/>
        </w:rPr>
        <w:t>)</w:t>
      </w:r>
      <w:r>
        <w:rPr>
          <w:rFonts w:hint="eastAsia"/>
          <w:color w:val="000000"/>
          <w:lang w:val="es-ES"/>
        </w:rPr>
        <w:t>。与</w:t>
      </w:r>
      <w:r>
        <w:rPr>
          <w:rFonts w:hint="eastAsia"/>
          <w:color w:val="000000"/>
          <w:lang w:val="es-ES"/>
        </w:rPr>
        <w:t>Ca</w:t>
      </w:r>
      <w:r>
        <w:rPr>
          <w:rFonts w:hint="eastAsia"/>
          <w:color w:val="000000"/>
          <w:vertAlign w:val="superscript"/>
        </w:rPr>
        <w:t>2</w:t>
      </w:r>
      <w:r>
        <w:rPr>
          <w:rFonts w:hint="eastAsia"/>
          <w:color w:val="000000"/>
          <w:vertAlign w:val="superscript"/>
        </w:rPr>
        <w:t>＋</w:t>
      </w:r>
      <w:r>
        <w:rPr>
          <w:rFonts w:hint="eastAsia"/>
          <w:color w:val="000000"/>
        </w:rPr>
        <w:t>和</w:t>
      </w:r>
      <w:r>
        <w:rPr>
          <w:rFonts w:hint="eastAsia"/>
          <w:color w:val="000000"/>
        </w:rPr>
        <w:t>F</w:t>
      </w:r>
      <w:r>
        <w:rPr>
          <w:rFonts w:hint="eastAsia"/>
          <w:color w:val="000000"/>
          <w:vertAlign w:val="superscript"/>
        </w:rPr>
        <w:t>－</w:t>
      </w:r>
      <w:r>
        <w:rPr>
          <w:rFonts w:hint="eastAsia"/>
          <w:color w:val="000000"/>
        </w:rPr>
        <w:t>相比，</w:t>
      </w:r>
      <w:r>
        <w:rPr>
          <w:rFonts w:hint="eastAsia"/>
          <w:color w:val="000000"/>
        </w:rPr>
        <w:t>Pb</w:t>
      </w:r>
      <w:r>
        <w:rPr>
          <w:rFonts w:hint="eastAsia"/>
          <w:color w:val="000000"/>
          <w:vertAlign w:val="superscript"/>
        </w:rPr>
        <w:t>2</w:t>
      </w:r>
      <w:r>
        <w:rPr>
          <w:rFonts w:hint="eastAsia"/>
          <w:color w:val="000000"/>
          <w:vertAlign w:val="superscript"/>
        </w:rPr>
        <w:t>＋</w:t>
      </w:r>
      <w:r>
        <w:rPr>
          <w:rFonts w:hint="eastAsia"/>
          <w:color w:val="000000"/>
        </w:rPr>
        <w:t>与</w:t>
      </w:r>
      <w:r>
        <w:rPr>
          <w:rFonts w:hint="eastAsia"/>
          <w:color w:val="000000"/>
        </w:rPr>
        <w:t>I</w:t>
      </w:r>
      <w:r>
        <w:rPr>
          <w:rFonts w:hint="eastAsia"/>
          <w:color w:val="000000"/>
          <w:vertAlign w:val="superscript"/>
        </w:rPr>
        <w:t>－</w:t>
      </w:r>
      <w:r>
        <w:rPr>
          <w:rFonts w:hint="eastAsia"/>
          <w:color w:val="000000"/>
        </w:rPr>
        <w:t>具有较大的极化性能，因此表面双电层的厚度较厚</w:t>
      </w:r>
      <w:r>
        <w:rPr>
          <w:color w:val="000000"/>
        </w:rPr>
        <w:t>(</w:t>
      </w:r>
      <w:r>
        <w:rPr>
          <w:rFonts w:hint="eastAsia"/>
          <w:color w:val="000000"/>
        </w:rPr>
        <w:t>2</w:t>
      </w:r>
      <w:r>
        <w:rPr>
          <w:color w:val="000000"/>
        </w:rPr>
        <w:t>分</w:t>
      </w:r>
      <w:r>
        <w:rPr>
          <w:color w:val="000000"/>
        </w:rPr>
        <w:t>)</w:t>
      </w:r>
      <w:r>
        <w:rPr>
          <w:rFonts w:hint="eastAsia"/>
          <w:color w:val="000000"/>
        </w:rPr>
        <w:t>。</w:t>
      </w:r>
    </w:p>
    <w:p w:rsidR="00BB1CF6" w:rsidRDefault="00BB1CF6" w:rsidP="00BB1CF6">
      <w:pPr>
        <w:ind w:firstLineChars="200" w:firstLine="420"/>
        <w:rPr>
          <w:rFonts w:ascii="华文细黑" w:eastAsia="华文细黑" w:hAnsi="华文细黑" w:hint="eastAsia"/>
          <w:color w:val="000000"/>
        </w:rPr>
      </w:pPr>
    </w:p>
    <w:p w:rsidR="00BB1CF6" w:rsidRDefault="00BB1CF6" w:rsidP="00BB1CF6">
      <w:pPr>
        <w:ind w:firstLineChars="200" w:firstLine="420"/>
        <w:rPr>
          <w:rFonts w:ascii="华文细黑" w:eastAsia="华文细黑" w:hAnsi="华文细黑" w:hint="eastAsia"/>
          <w:color w:val="000000"/>
        </w:rPr>
      </w:pPr>
    </w:p>
    <w:p w:rsidR="00BB1CF6" w:rsidRDefault="00BB1CF6" w:rsidP="00BB1CF6">
      <w:pPr>
        <w:ind w:firstLineChars="200" w:firstLine="422"/>
        <w:rPr>
          <w:rFonts w:hint="eastAsia"/>
          <w:color w:val="000000"/>
        </w:rPr>
      </w:pPr>
      <w:r>
        <w:rPr>
          <w:rFonts w:hint="eastAsia"/>
          <w:b/>
          <w:color w:val="000000"/>
        </w:rPr>
        <w:t>六、（</w:t>
      </w:r>
      <w:r>
        <w:rPr>
          <w:rFonts w:hint="eastAsia"/>
          <w:b/>
          <w:color w:val="000000"/>
        </w:rPr>
        <w:t>10</w:t>
      </w:r>
      <w:r>
        <w:rPr>
          <w:rFonts w:hint="eastAsia"/>
          <w:b/>
          <w:color w:val="000000"/>
        </w:rPr>
        <w:t>分）</w:t>
      </w:r>
    </w:p>
    <w:p w:rsidR="00BB1CF6" w:rsidRDefault="00BB1CF6" w:rsidP="00BB1CF6">
      <w:pPr>
        <w:ind w:firstLineChars="200" w:firstLine="420"/>
        <w:rPr>
          <w:rFonts w:hint="eastAsia"/>
          <w:color w:val="000000"/>
        </w:rPr>
      </w:pPr>
      <w:r>
        <w:rPr>
          <w:rFonts w:hint="eastAsia"/>
          <w:color w:val="000000"/>
        </w:rPr>
        <w:t>1</w:t>
      </w:r>
      <w:r>
        <w:rPr>
          <w:rFonts w:hint="eastAsia"/>
          <w:color w:val="000000"/>
        </w:rPr>
        <w:t>、</w:t>
      </w:r>
      <w:r>
        <w:rPr>
          <w:rFonts w:hint="eastAsia"/>
          <w:color w:val="000000"/>
        </w:rPr>
        <w:t>Tm</w:t>
      </w:r>
      <w:r>
        <w:rPr>
          <w:rFonts w:hint="eastAsia"/>
          <w:color w:val="000000"/>
        </w:rPr>
        <w:t>＝</w:t>
      </w:r>
      <w:r>
        <w:rPr>
          <w:rFonts w:hint="eastAsia"/>
          <w:color w:val="000000"/>
        </w:rPr>
        <w:t>1083</w:t>
      </w:r>
      <w:r>
        <w:rPr>
          <w:rFonts w:hint="eastAsia"/>
          <w:color w:val="000000"/>
        </w:rPr>
        <w:t>℃＝</w:t>
      </w:r>
      <w:r>
        <w:rPr>
          <w:rFonts w:hint="eastAsia"/>
          <w:color w:val="000000"/>
        </w:rPr>
        <w:t>1356K                1</w:t>
      </w:r>
      <w:r>
        <w:rPr>
          <w:rFonts w:hint="eastAsia"/>
          <w:color w:val="000000"/>
        </w:rPr>
        <w:t>分</w:t>
      </w:r>
    </w:p>
    <w:p w:rsidR="00BB1CF6" w:rsidRDefault="00BB1CF6" w:rsidP="00BB1CF6">
      <w:pPr>
        <w:rPr>
          <w:rFonts w:hint="eastAsia"/>
          <w:color w:val="000000"/>
        </w:rPr>
      </w:pPr>
      <w:r>
        <w:rPr>
          <w:rFonts w:hint="eastAsia"/>
          <w:color w:val="000000"/>
        </w:rPr>
        <w:t xml:space="preserve">   </w:t>
      </w:r>
      <w:r>
        <w:rPr>
          <w:rFonts w:hint="eastAsia"/>
          <w:color w:val="000000"/>
        </w:rPr>
        <w:t>△</w:t>
      </w:r>
      <w:r>
        <w:rPr>
          <w:rFonts w:hint="eastAsia"/>
          <w:color w:val="000000"/>
        </w:rPr>
        <w:t>T</w:t>
      </w:r>
      <w:r>
        <w:rPr>
          <w:rFonts w:hint="eastAsia"/>
          <w:color w:val="000000"/>
        </w:rPr>
        <w:t>＝</w:t>
      </w:r>
      <w:r>
        <w:rPr>
          <w:rFonts w:hint="eastAsia"/>
          <w:color w:val="000000"/>
        </w:rPr>
        <w:t>1356</w:t>
      </w:r>
      <w:r>
        <w:rPr>
          <w:rFonts w:hint="eastAsia"/>
          <w:color w:val="000000"/>
        </w:rPr>
        <w:t>－（</w:t>
      </w:r>
      <w:r>
        <w:rPr>
          <w:rFonts w:hint="eastAsia"/>
          <w:color w:val="000000"/>
        </w:rPr>
        <w:t>853</w:t>
      </w:r>
      <w:r>
        <w:rPr>
          <w:rFonts w:hint="eastAsia"/>
          <w:color w:val="000000"/>
        </w:rPr>
        <w:t>＋</w:t>
      </w:r>
      <w:r>
        <w:rPr>
          <w:rFonts w:hint="eastAsia"/>
          <w:color w:val="000000"/>
        </w:rPr>
        <w:t>273</w:t>
      </w:r>
      <w:r>
        <w:rPr>
          <w:rFonts w:hint="eastAsia"/>
          <w:color w:val="000000"/>
        </w:rPr>
        <w:t>）＝</w:t>
      </w:r>
      <w:r>
        <w:rPr>
          <w:rFonts w:hint="eastAsia"/>
          <w:color w:val="000000"/>
        </w:rPr>
        <w:t>230K     1</w:t>
      </w:r>
      <w:r>
        <w:rPr>
          <w:rFonts w:hint="eastAsia"/>
          <w:color w:val="000000"/>
        </w:rPr>
        <w:t>分</w:t>
      </w:r>
    </w:p>
    <w:p w:rsidR="00BB1CF6" w:rsidRDefault="00BB1CF6" w:rsidP="00BB1CF6">
      <w:pPr>
        <w:rPr>
          <w:rFonts w:hint="eastAsia"/>
          <w:color w:val="000000"/>
        </w:rPr>
      </w:pPr>
      <w:r>
        <w:rPr>
          <w:rFonts w:hint="eastAsia"/>
          <w:color w:val="000000"/>
        </w:rPr>
        <w:t xml:space="preserve">   </w:t>
      </w:r>
      <w:r>
        <w:rPr>
          <w:color w:val="000000"/>
          <w:position w:val="-24"/>
        </w:rPr>
        <w:object w:dxaOrig="5380" w:dyaOrig="660">
          <v:shape id="_x0000_i1031" type="#_x0000_t75" style="width:269.25pt;height:33pt;mso-wrap-style:square;mso-position-horizontal-relative:page;mso-position-vertical-relative:page" o:ole="">
            <v:imagedata r:id="rId93" o:title=""/>
          </v:shape>
          <o:OLEObject Type="Embed" ProgID="Equation.3" ShapeID="_x0000_i1031" DrawAspect="Content" ObjectID="_1368084856" r:id="rId94"/>
        </w:object>
      </w:r>
      <w:r>
        <w:rPr>
          <w:rFonts w:hint="eastAsia"/>
          <w:color w:val="000000"/>
        </w:rPr>
        <w:t xml:space="preserve">   2</w:t>
      </w:r>
      <w:r>
        <w:rPr>
          <w:rFonts w:hint="eastAsia"/>
          <w:color w:val="000000"/>
        </w:rPr>
        <w:t>分</w:t>
      </w:r>
    </w:p>
    <w:p w:rsidR="00BB1CF6" w:rsidRDefault="00BB1CF6" w:rsidP="00BB1CF6">
      <w:pPr>
        <w:rPr>
          <w:rFonts w:hint="eastAsia"/>
          <w:color w:val="000000"/>
        </w:rPr>
      </w:pPr>
      <w:r>
        <w:rPr>
          <w:rFonts w:hint="eastAsia"/>
          <w:color w:val="000000"/>
        </w:rPr>
        <w:lastRenderedPageBreak/>
        <w:t xml:space="preserve">   </w:t>
      </w:r>
      <w:r>
        <w:rPr>
          <w:color w:val="000000"/>
          <w:position w:val="-30"/>
        </w:rPr>
        <w:object w:dxaOrig="4720" w:dyaOrig="980">
          <v:shape id="_x0000_i1032" type="#_x0000_t75" style="width:236.25pt;height:48.75pt;mso-wrap-style:square;mso-position-horizontal-relative:page;mso-position-vertical-relative:page" o:ole="">
            <v:imagedata r:id="rId95" o:title=""/>
          </v:shape>
          <o:OLEObject Type="Embed" ProgID="Equation.3" ShapeID="_x0000_i1032" DrawAspect="Content" ObjectID="_1368084857" r:id="rId96"/>
        </w:object>
      </w:r>
      <w:r>
        <w:rPr>
          <w:rFonts w:hint="eastAsia"/>
          <w:color w:val="000000"/>
        </w:rPr>
        <w:t xml:space="preserve"> </w:t>
      </w:r>
      <w:r>
        <w:rPr>
          <w:rFonts w:hint="eastAsia"/>
          <w:color w:val="000000"/>
        </w:rPr>
        <w:t>（个）</w:t>
      </w:r>
      <w:r>
        <w:rPr>
          <w:rFonts w:hint="eastAsia"/>
          <w:color w:val="000000"/>
        </w:rPr>
        <w:t xml:space="preserve">  2</w:t>
      </w:r>
      <w:r>
        <w:rPr>
          <w:rFonts w:hint="eastAsia"/>
          <w:color w:val="000000"/>
        </w:rPr>
        <w:t>分</w:t>
      </w:r>
    </w:p>
    <w:p w:rsidR="00BB1CF6" w:rsidRDefault="00BB1CF6" w:rsidP="00BB1CF6">
      <w:pPr>
        <w:ind w:firstLineChars="200" w:firstLine="420"/>
        <w:rPr>
          <w:rFonts w:ascii="宋体" w:hAnsi="宋体" w:hint="eastAsia"/>
          <w:color w:val="000000"/>
        </w:rPr>
      </w:pPr>
      <w:r>
        <w:rPr>
          <w:rFonts w:hint="eastAsia"/>
          <w:color w:val="000000"/>
        </w:rPr>
        <w:t>2</w:t>
      </w:r>
      <w:r>
        <w:rPr>
          <w:rFonts w:hint="eastAsia"/>
          <w:color w:val="000000"/>
        </w:rPr>
        <w:t>、</w:t>
      </w:r>
      <w:r>
        <w:rPr>
          <w:rFonts w:hint="eastAsia"/>
          <w:color w:val="000000"/>
        </w:rPr>
        <w:t>R*</w:t>
      </w:r>
      <w:r>
        <w:rPr>
          <w:rFonts w:hint="eastAsia"/>
          <w:color w:val="000000"/>
        </w:rPr>
        <w:t>＝</w:t>
      </w:r>
      <w:r>
        <w:rPr>
          <w:rFonts w:hint="eastAsia"/>
          <w:color w:val="000000"/>
        </w:rPr>
        <w:t>r*</w:t>
      </w:r>
      <w:r>
        <w:rPr>
          <w:rFonts w:hint="eastAsia"/>
          <w:color w:val="000000"/>
        </w:rPr>
        <w:t>＝</w:t>
      </w:r>
      <w:r>
        <w:rPr>
          <w:rFonts w:hint="eastAsia"/>
          <w:color w:val="000000"/>
        </w:rPr>
        <w:t>1.2</w:t>
      </w:r>
      <w:r>
        <w:rPr>
          <w:rFonts w:ascii="宋体" w:hAnsi="宋体" w:hint="eastAsia"/>
          <w:color w:val="000000"/>
        </w:rPr>
        <w:t>8×10</w:t>
      </w:r>
      <w:r>
        <w:rPr>
          <w:rFonts w:ascii="宋体" w:hAnsi="宋体" w:hint="eastAsia"/>
          <w:color w:val="000000"/>
          <w:vertAlign w:val="superscript"/>
        </w:rPr>
        <w:t>－7</w:t>
      </w:r>
      <w:r>
        <w:rPr>
          <w:rFonts w:ascii="宋体" w:hAnsi="宋体" w:hint="eastAsia"/>
          <w:color w:val="000000"/>
        </w:rPr>
        <w:t>cm                      1分</w:t>
      </w:r>
    </w:p>
    <w:p w:rsidR="00BB1CF6" w:rsidRDefault="00BB1CF6" w:rsidP="00BB1CF6">
      <w:pPr>
        <w:rPr>
          <w:rFonts w:hint="eastAsia"/>
          <w:color w:val="000000"/>
        </w:rPr>
      </w:pPr>
      <w:r>
        <w:rPr>
          <w:rFonts w:ascii="宋体" w:hAnsi="宋体" w:hint="eastAsia"/>
          <w:color w:val="000000"/>
        </w:rPr>
        <w:t xml:space="preserve">     </w:t>
      </w:r>
      <w:r>
        <w:rPr>
          <w:rFonts w:hint="eastAsia"/>
          <w:color w:val="000000"/>
        </w:rPr>
        <w:t>h</w:t>
      </w:r>
      <w:r>
        <w:rPr>
          <w:rFonts w:hint="eastAsia"/>
          <w:color w:val="000000"/>
        </w:rPr>
        <w:t>＝</w:t>
      </w:r>
      <w:r>
        <w:rPr>
          <w:rFonts w:hint="eastAsia"/>
          <w:color w:val="000000"/>
        </w:rPr>
        <w:t>0.2R*=0.</w:t>
      </w:r>
      <w:r>
        <w:rPr>
          <w:rFonts w:ascii="宋体" w:hAnsi="宋体" w:hint="eastAsia"/>
          <w:color w:val="000000"/>
        </w:rPr>
        <w:t>2×</w:t>
      </w:r>
      <w:r>
        <w:rPr>
          <w:rFonts w:hint="eastAsia"/>
          <w:color w:val="000000"/>
        </w:rPr>
        <w:t>1.2</w:t>
      </w:r>
      <w:r>
        <w:rPr>
          <w:rFonts w:ascii="宋体" w:hAnsi="宋体" w:hint="eastAsia"/>
          <w:color w:val="000000"/>
        </w:rPr>
        <w:t>8×10</w:t>
      </w:r>
      <w:r>
        <w:rPr>
          <w:rFonts w:ascii="宋体" w:hAnsi="宋体" w:hint="eastAsia"/>
          <w:color w:val="000000"/>
          <w:vertAlign w:val="superscript"/>
        </w:rPr>
        <w:t>－7</w:t>
      </w:r>
      <w:r>
        <w:rPr>
          <w:rFonts w:ascii="宋体" w:hAnsi="宋体" w:hint="eastAsia"/>
          <w:color w:val="000000"/>
        </w:rPr>
        <w:t>=0.256×10</w:t>
      </w:r>
      <w:r>
        <w:rPr>
          <w:rFonts w:ascii="宋体" w:hAnsi="宋体" w:hint="eastAsia"/>
          <w:color w:val="000000"/>
          <w:vertAlign w:val="superscript"/>
        </w:rPr>
        <w:t>－7</w:t>
      </w:r>
      <w:r>
        <w:rPr>
          <w:rFonts w:ascii="宋体" w:hAnsi="宋体" w:hint="eastAsia"/>
          <w:color w:val="000000"/>
        </w:rPr>
        <w:t>cm     1分</w:t>
      </w:r>
    </w:p>
    <w:p w:rsidR="00BB1CF6" w:rsidRDefault="00BB1CF6" w:rsidP="00BB1CF6">
      <w:pPr>
        <w:ind w:left="735" w:hangingChars="350" w:hanging="735"/>
        <w:rPr>
          <w:rFonts w:hint="eastAsia"/>
          <w:color w:val="000000"/>
        </w:rPr>
      </w:pPr>
      <w:r>
        <w:rPr>
          <w:rFonts w:hint="eastAsia"/>
          <w:color w:val="000000"/>
        </w:rPr>
        <w:t xml:space="preserve">     </w:t>
      </w:r>
      <w:r>
        <w:rPr>
          <w:color w:val="000000"/>
          <w:position w:val="-24"/>
        </w:rPr>
        <w:object w:dxaOrig="8660" w:dyaOrig="660">
          <v:shape id="_x0000_i1033" type="#_x0000_t75" style="width:432.75pt;height:33pt;mso-wrap-style:square;mso-position-horizontal-relative:page;mso-position-vertical-relative:page" o:ole="">
            <v:imagedata r:id="rId97" o:title=""/>
          </v:shape>
          <o:OLEObject Type="Embed" ProgID="Equation.3" ShapeID="_x0000_i1033" DrawAspect="Content" ObjectID="_1368084858" r:id="rId98"/>
        </w:object>
      </w:r>
      <w:r>
        <w:rPr>
          <w:rFonts w:hint="eastAsia"/>
          <w:color w:val="000000"/>
        </w:rPr>
        <w:t xml:space="preserve">                                         1</w:t>
      </w:r>
      <w:r>
        <w:rPr>
          <w:rFonts w:hint="eastAsia"/>
          <w:color w:val="000000"/>
        </w:rPr>
        <w:t>分</w:t>
      </w:r>
    </w:p>
    <w:p w:rsidR="00BB1CF6" w:rsidRDefault="00BB1CF6" w:rsidP="00BB1CF6">
      <w:pPr>
        <w:ind w:leftChars="171" w:left="359" w:firstLineChars="200" w:firstLine="420"/>
        <w:rPr>
          <w:rFonts w:hint="eastAsia"/>
          <w:color w:val="000000"/>
        </w:rPr>
      </w:pPr>
      <w:r>
        <w:rPr>
          <w:color w:val="000000"/>
          <w:position w:val="-30"/>
        </w:rPr>
        <w:object w:dxaOrig="3720" w:dyaOrig="720">
          <v:shape id="_x0000_i1034" type="#_x0000_t75" style="width:186pt;height:36pt;mso-wrap-style:square;mso-position-horizontal-relative:page;mso-position-vertical-relative:page" o:ole="">
            <v:imagedata r:id="rId99" o:title=""/>
          </v:shape>
          <o:OLEObject Type="Embed" ProgID="Equation.3" ShapeID="_x0000_i1034" DrawAspect="Content" ObjectID="_1368084859" r:id="rId100"/>
        </w:object>
      </w:r>
      <w:r>
        <w:rPr>
          <w:rFonts w:hint="eastAsia"/>
          <w:color w:val="000000"/>
        </w:rPr>
        <w:t xml:space="preserve">  </w:t>
      </w:r>
      <w:r>
        <w:rPr>
          <w:rFonts w:hint="eastAsia"/>
          <w:color w:val="000000"/>
        </w:rPr>
        <w:t>（个）</w:t>
      </w:r>
      <w:r>
        <w:rPr>
          <w:rFonts w:hint="eastAsia"/>
          <w:color w:val="000000"/>
        </w:rPr>
        <w:t xml:space="preserve">  1</w:t>
      </w:r>
      <w:r>
        <w:rPr>
          <w:rFonts w:hint="eastAsia"/>
          <w:color w:val="000000"/>
        </w:rPr>
        <w:t>分</w:t>
      </w:r>
    </w:p>
    <w:p w:rsidR="00BB1CF6" w:rsidRDefault="00BB1CF6" w:rsidP="00BB1CF6">
      <w:pPr>
        <w:ind w:firstLineChars="200" w:firstLine="422"/>
        <w:rPr>
          <w:rFonts w:hint="eastAsia"/>
          <w:b/>
          <w:color w:val="000000"/>
        </w:rPr>
      </w:pPr>
      <w:r>
        <w:rPr>
          <w:rFonts w:hint="eastAsia"/>
          <w:b/>
          <w:color w:val="000000"/>
        </w:rPr>
        <w:t>七、（</w:t>
      </w:r>
      <w:r>
        <w:rPr>
          <w:rFonts w:hint="eastAsia"/>
          <w:b/>
          <w:color w:val="000000"/>
        </w:rPr>
        <w:t>5</w:t>
      </w:r>
      <w:r>
        <w:rPr>
          <w:rFonts w:hint="eastAsia"/>
          <w:b/>
          <w:color w:val="000000"/>
        </w:rPr>
        <w:t>分）</w:t>
      </w:r>
    </w:p>
    <w:p w:rsidR="00BB1CF6" w:rsidRDefault="00BB1CF6" w:rsidP="00BB1CF6">
      <w:pPr>
        <w:ind w:firstLineChars="200" w:firstLine="420"/>
        <w:rPr>
          <w:rFonts w:hint="eastAsia"/>
          <w:color w:val="000000"/>
        </w:rPr>
      </w:pPr>
      <w:r>
        <w:rPr>
          <w:rFonts w:hint="eastAsia"/>
          <w:color w:val="000000"/>
        </w:rPr>
        <w:t>固溶体类型不同，扩散机制不同，导致扩散系数差别很大。</w:t>
      </w:r>
      <w:r>
        <w:rPr>
          <w:rFonts w:hint="eastAsia"/>
          <w:color w:val="000000"/>
        </w:rPr>
        <w:t>1</w:t>
      </w:r>
      <w:r>
        <w:rPr>
          <w:rFonts w:hint="eastAsia"/>
          <w:color w:val="000000"/>
        </w:rPr>
        <w:t>分</w:t>
      </w:r>
    </w:p>
    <w:p w:rsidR="00BB1CF6" w:rsidRDefault="00BB1CF6" w:rsidP="00BB1CF6">
      <w:pPr>
        <w:ind w:leftChars="200" w:left="420"/>
        <w:rPr>
          <w:rFonts w:hint="eastAsia"/>
          <w:color w:val="000000"/>
          <w:spacing w:val="-10"/>
        </w:rPr>
      </w:pPr>
      <w:r>
        <w:rPr>
          <w:rFonts w:hint="eastAsia"/>
          <w:color w:val="000000"/>
          <w:spacing w:val="-10"/>
        </w:rPr>
        <w:t>氢在面心立方铁中形成间隙固溶体，按间隙扩散机制进行扩散，其扩散活化能比较小，故扩散系数大；</w:t>
      </w:r>
      <w:r>
        <w:rPr>
          <w:rFonts w:hint="eastAsia"/>
          <w:color w:val="000000"/>
          <w:spacing w:val="-10"/>
        </w:rPr>
        <w:t xml:space="preserve"> 2</w:t>
      </w:r>
      <w:r>
        <w:rPr>
          <w:rFonts w:hint="eastAsia"/>
          <w:color w:val="000000"/>
          <w:spacing w:val="-10"/>
        </w:rPr>
        <w:t>分</w:t>
      </w:r>
    </w:p>
    <w:p w:rsidR="00BB1CF6" w:rsidRDefault="00BB1CF6" w:rsidP="00BB1CF6">
      <w:pPr>
        <w:ind w:leftChars="200" w:left="420"/>
        <w:rPr>
          <w:rFonts w:hint="eastAsia"/>
          <w:color w:val="000000"/>
        </w:rPr>
      </w:pPr>
      <w:r>
        <w:rPr>
          <w:rFonts w:hint="eastAsia"/>
          <w:color w:val="000000"/>
        </w:rPr>
        <w:t>而镍在面心立方铁中形成置换固溶体，按空位扩散机制进行扩散，其扩散活化能比较大，故扩散系数小。</w:t>
      </w:r>
      <w:r>
        <w:rPr>
          <w:rFonts w:hint="eastAsia"/>
          <w:color w:val="000000"/>
        </w:rPr>
        <w:t>2</w:t>
      </w:r>
      <w:r>
        <w:rPr>
          <w:rFonts w:hint="eastAsia"/>
          <w:color w:val="000000"/>
        </w:rPr>
        <w:t>分</w:t>
      </w:r>
    </w:p>
    <w:p w:rsidR="00BB1CF6" w:rsidRDefault="00BB1CF6" w:rsidP="00BB1CF6">
      <w:pPr>
        <w:ind w:leftChars="200" w:left="420"/>
        <w:rPr>
          <w:rFonts w:hint="eastAsia"/>
          <w:color w:val="000000"/>
        </w:rPr>
      </w:pPr>
      <w:r>
        <w:rPr>
          <w:rFonts w:hint="eastAsia"/>
          <w:color w:val="000000"/>
        </w:rPr>
        <w:t>或答原子半径小，在相同的扩散基质中进行扩散，阻力小，活化能低，扩散系数大。（</w:t>
      </w:r>
      <w:r>
        <w:rPr>
          <w:rFonts w:hint="eastAsia"/>
          <w:color w:val="000000"/>
        </w:rPr>
        <w:t>5</w:t>
      </w:r>
      <w:r>
        <w:rPr>
          <w:rFonts w:hint="eastAsia"/>
          <w:color w:val="000000"/>
        </w:rPr>
        <w:t>分）</w:t>
      </w:r>
    </w:p>
    <w:p w:rsidR="00BB1CF6" w:rsidRDefault="00BB1CF6" w:rsidP="00BB1CF6">
      <w:pPr>
        <w:rPr>
          <w:rFonts w:hint="eastAsia"/>
          <w:color w:val="000000"/>
          <w:sz w:val="24"/>
        </w:rPr>
      </w:pPr>
    </w:p>
    <w:p w:rsidR="00BB1CF6" w:rsidRDefault="00BB1CF6" w:rsidP="00BB1CF6">
      <w:pPr>
        <w:rPr>
          <w:rFonts w:hint="eastAsia"/>
          <w:color w:val="000000"/>
          <w:sz w:val="24"/>
        </w:rPr>
      </w:pPr>
    </w:p>
    <w:p w:rsidR="00BB1CF6" w:rsidRDefault="00BB1CF6" w:rsidP="00BB1CF6">
      <w:pPr>
        <w:ind w:firstLineChars="200" w:firstLine="422"/>
        <w:rPr>
          <w:rFonts w:hint="eastAsia"/>
          <w:b/>
          <w:color w:val="000000"/>
        </w:rPr>
      </w:pPr>
      <w:r>
        <w:rPr>
          <w:rFonts w:hint="eastAsia"/>
          <w:b/>
          <w:color w:val="000000"/>
        </w:rPr>
        <w:t>八、（</w:t>
      </w:r>
      <w:r>
        <w:rPr>
          <w:rFonts w:hint="eastAsia"/>
          <w:b/>
          <w:color w:val="000000"/>
        </w:rPr>
        <w:t>5</w:t>
      </w:r>
      <w:r>
        <w:rPr>
          <w:rFonts w:hint="eastAsia"/>
          <w:b/>
          <w:color w:val="000000"/>
        </w:rPr>
        <w:t>分）</w:t>
      </w:r>
    </w:p>
    <w:p w:rsidR="00BB1CF6" w:rsidRDefault="00BB1CF6" w:rsidP="00BB1CF6">
      <w:pPr>
        <w:ind w:firstLine="480"/>
        <w:rPr>
          <w:rFonts w:hint="eastAsia"/>
          <w:color w:val="000000"/>
        </w:rPr>
      </w:pPr>
      <w:r>
        <w:rPr>
          <w:rFonts w:hint="eastAsia"/>
          <w:color w:val="000000"/>
        </w:rPr>
        <w:t>选择</w:t>
      </w:r>
      <w:r>
        <w:rPr>
          <w:rFonts w:hint="eastAsia"/>
          <w:color w:val="000000"/>
        </w:rPr>
        <w:t>MgCO</w:t>
      </w:r>
      <w:r>
        <w:rPr>
          <w:rFonts w:hint="eastAsia"/>
          <w:color w:val="000000"/>
          <w:vertAlign w:val="subscript"/>
        </w:rPr>
        <w:t>3</w:t>
      </w:r>
      <w:r>
        <w:rPr>
          <w:rFonts w:hint="eastAsia"/>
          <w:color w:val="000000"/>
        </w:rPr>
        <w:t>、γ－</w:t>
      </w:r>
      <w:r>
        <w:rPr>
          <w:color w:val="000000"/>
        </w:rPr>
        <w:t>Al</w:t>
      </w:r>
      <w:r>
        <w:rPr>
          <w:color w:val="000000"/>
          <w:vertAlign w:val="subscript"/>
        </w:rPr>
        <w:t>2</w:t>
      </w:r>
      <w:r>
        <w:rPr>
          <w:color w:val="000000"/>
        </w:rPr>
        <w:t>O</w:t>
      </w:r>
      <w:r>
        <w:rPr>
          <w:color w:val="000000"/>
          <w:vertAlign w:val="subscript"/>
        </w:rPr>
        <w:t>3</w:t>
      </w:r>
      <w:r>
        <w:rPr>
          <w:rFonts w:hint="eastAsia"/>
          <w:color w:val="000000"/>
        </w:rPr>
        <w:t>较好。</w:t>
      </w:r>
      <w:r>
        <w:rPr>
          <w:rFonts w:hint="eastAsia"/>
          <w:color w:val="000000"/>
        </w:rPr>
        <w:t xml:space="preserve">  3</w:t>
      </w:r>
      <w:r>
        <w:rPr>
          <w:rFonts w:hint="eastAsia"/>
          <w:color w:val="000000"/>
        </w:rPr>
        <w:t>分</w:t>
      </w:r>
    </w:p>
    <w:p w:rsidR="00BB1CF6" w:rsidRDefault="00BB1CF6" w:rsidP="00BB1CF6">
      <w:pPr>
        <w:ind w:firstLine="480"/>
        <w:rPr>
          <w:rFonts w:hint="eastAsia"/>
          <w:color w:val="000000"/>
          <w:spacing w:val="-2"/>
        </w:rPr>
      </w:pPr>
      <w:r>
        <w:rPr>
          <w:color w:val="000000"/>
          <w:spacing w:val="-2"/>
        </w:rPr>
        <w:t>MgCO</w:t>
      </w:r>
      <w:r>
        <w:rPr>
          <w:color w:val="000000"/>
          <w:spacing w:val="-2"/>
          <w:vertAlign w:val="subscript"/>
        </w:rPr>
        <w:t>3</w:t>
      </w:r>
      <w:r>
        <w:rPr>
          <w:rFonts w:hint="eastAsia"/>
          <w:color w:val="000000"/>
          <w:spacing w:val="-2"/>
        </w:rPr>
        <w:t>在加热到</w:t>
      </w:r>
      <w:r>
        <w:rPr>
          <w:color w:val="000000"/>
          <w:spacing w:val="-2"/>
        </w:rPr>
        <w:t>350</w:t>
      </w:r>
      <w:r>
        <w:rPr>
          <w:rFonts w:hint="eastAsia"/>
          <w:color w:val="000000"/>
          <w:spacing w:val="-2"/>
        </w:rPr>
        <w:t>℃～</w:t>
      </w:r>
      <w:r>
        <w:rPr>
          <w:color w:val="000000"/>
          <w:spacing w:val="-2"/>
        </w:rPr>
        <w:t>400</w:t>
      </w:r>
      <w:r>
        <w:rPr>
          <w:rFonts w:hint="eastAsia"/>
          <w:color w:val="000000"/>
          <w:spacing w:val="-2"/>
        </w:rPr>
        <w:t>℃分解为</w:t>
      </w:r>
      <w:proofErr w:type="spellStart"/>
      <w:r>
        <w:rPr>
          <w:color w:val="000000"/>
          <w:spacing w:val="-2"/>
        </w:rPr>
        <w:t>MgO</w:t>
      </w:r>
      <w:proofErr w:type="spellEnd"/>
      <w:r>
        <w:rPr>
          <w:rFonts w:hint="eastAsia"/>
          <w:color w:val="000000"/>
          <w:spacing w:val="-2"/>
        </w:rPr>
        <w:t>和</w:t>
      </w:r>
      <w:r>
        <w:rPr>
          <w:color w:val="000000"/>
          <w:spacing w:val="-2"/>
        </w:rPr>
        <w:t>CO</w:t>
      </w:r>
      <w:r>
        <w:rPr>
          <w:color w:val="000000"/>
          <w:spacing w:val="-2"/>
          <w:vertAlign w:val="subscript"/>
        </w:rPr>
        <w:t>2</w:t>
      </w:r>
      <w:r>
        <w:rPr>
          <w:rFonts w:hint="eastAsia"/>
          <w:color w:val="000000"/>
          <w:spacing w:val="-2"/>
        </w:rPr>
        <w:t>，具有比较高的反应活性；</w:t>
      </w:r>
      <w:r>
        <w:rPr>
          <w:rFonts w:hint="eastAsia"/>
          <w:color w:val="000000"/>
          <w:spacing w:val="-2"/>
        </w:rPr>
        <w:t xml:space="preserve"> 1</w:t>
      </w:r>
      <w:r>
        <w:rPr>
          <w:rFonts w:hint="eastAsia"/>
          <w:color w:val="000000"/>
          <w:spacing w:val="-2"/>
        </w:rPr>
        <w:t>分</w:t>
      </w:r>
    </w:p>
    <w:p w:rsidR="00BB1CF6" w:rsidRDefault="00BB1CF6" w:rsidP="00BB1CF6">
      <w:pPr>
        <w:ind w:leftChars="200" w:left="420" w:firstLineChars="28" w:firstLine="59"/>
        <w:rPr>
          <w:rFonts w:hint="eastAsia"/>
          <w:color w:val="000000"/>
        </w:rPr>
      </w:pPr>
      <w:r>
        <w:rPr>
          <w:rFonts w:hint="eastAsia"/>
          <w:color w:val="000000"/>
        </w:rPr>
        <w:t>γ－</w:t>
      </w:r>
      <w:r>
        <w:rPr>
          <w:color w:val="000000"/>
        </w:rPr>
        <w:t>Al</w:t>
      </w:r>
      <w:r>
        <w:rPr>
          <w:color w:val="000000"/>
          <w:vertAlign w:val="subscript"/>
        </w:rPr>
        <w:t>2</w:t>
      </w:r>
      <w:r>
        <w:rPr>
          <w:color w:val="000000"/>
        </w:rPr>
        <w:t>O</w:t>
      </w:r>
      <w:r>
        <w:rPr>
          <w:color w:val="000000"/>
          <w:vertAlign w:val="subscript"/>
        </w:rPr>
        <w:t>3</w:t>
      </w:r>
      <w:r>
        <w:rPr>
          <w:rFonts w:hint="eastAsia"/>
          <w:color w:val="000000"/>
        </w:rPr>
        <w:t>在加热到</w:t>
      </w:r>
      <w:r>
        <w:rPr>
          <w:color w:val="000000"/>
        </w:rPr>
        <w:t>950</w:t>
      </w:r>
      <w:r>
        <w:rPr>
          <w:rFonts w:hint="eastAsia"/>
          <w:color w:val="000000"/>
        </w:rPr>
        <w:t>℃时转变为α－</w:t>
      </w:r>
      <w:r>
        <w:rPr>
          <w:color w:val="000000"/>
        </w:rPr>
        <w:t>Al</w:t>
      </w:r>
      <w:r>
        <w:rPr>
          <w:color w:val="000000"/>
          <w:vertAlign w:val="subscript"/>
        </w:rPr>
        <w:t>2</w:t>
      </w:r>
      <w:r>
        <w:rPr>
          <w:color w:val="000000"/>
        </w:rPr>
        <w:t>O</w:t>
      </w:r>
      <w:r>
        <w:rPr>
          <w:color w:val="000000"/>
          <w:vertAlign w:val="subscript"/>
        </w:rPr>
        <w:t>3</w:t>
      </w:r>
      <w:r>
        <w:rPr>
          <w:rFonts w:hint="eastAsia"/>
          <w:color w:val="000000"/>
        </w:rPr>
        <w:t>，由于发生晶格重排，会使晶格活化，具有比较高的反应活性。</w:t>
      </w:r>
      <w:r>
        <w:rPr>
          <w:color w:val="000000"/>
        </w:rPr>
        <w:t xml:space="preserve"> </w:t>
      </w:r>
      <w:r>
        <w:rPr>
          <w:b/>
          <w:color w:val="000000"/>
        </w:rPr>
        <w:t xml:space="preserve"> </w:t>
      </w:r>
      <w:r>
        <w:rPr>
          <w:rFonts w:hint="eastAsia"/>
          <w:b/>
          <w:color w:val="000000"/>
        </w:rPr>
        <w:t xml:space="preserve"> </w:t>
      </w:r>
      <w:r>
        <w:rPr>
          <w:rFonts w:hint="eastAsia"/>
          <w:color w:val="000000"/>
        </w:rPr>
        <w:t xml:space="preserve"> 1</w:t>
      </w:r>
      <w:r>
        <w:rPr>
          <w:rFonts w:hint="eastAsia"/>
          <w:color w:val="000000"/>
        </w:rPr>
        <w:t>分</w:t>
      </w:r>
    </w:p>
    <w:p w:rsidR="00BB1CF6" w:rsidRDefault="00BB1CF6" w:rsidP="00BB1CF6">
      <w:pPr>
        <w:ind w:firstLine="480"/>
        <w:rPr>
          <w:rFonts w:hint="eastAsia"/>
          <w:color w:val="000000"/>
        </w:rPr>
      </w:pPr>
    </w:p>
    <w:p w:rsidR="00BB1CF6" w:rsidRDefault="00BB1CF6" w:rsidP="00BB1CF6">
      <w:pPr>
        <w:ind w:firstLine="480"/>
        <w:rPr>
          <w:rFonts w:hint="eastAsia"/>
          <w:b/>
          <w:color w:val="000000"/>
        </w:rPr>
      </w:pPr>
      <w:r>
        <w:rPr>
          <w:rFonts w:hint="eastAsia"/>
          <w:b/>
          <w:color w:val="000000"/>
        </w:rPr>
        <w:t>九、（</w:t>
      </w:r>
      <w:r>
        <w:rPr>
          <w:rFonts w:hint="eastAsia"/>
          <w:b/>
          <w:color w:val="000000"/>
        </w:rPr>
        <w:t>20</w:t>
      </w:r>
      <w:r>
        <w:rPr>
          <w:rFonts w:hint="eastAsia"/>
          <w:b/>
          <w:color w:val="000000"/>
        </w:rPr>
        <w:t>分）</w:t>
      </w:r>
    </w:p>
    <w:p w:rsidR="00BB1CF6" w:rsidRDefault="00BB1CF6" w:rsidP="00BB1CF6">
      <w:pPr>
        <w:numPr>
          <w:ilvl w:val="0"/>
          <w:numId w:val="2"/>
        </w:numPr>
        <w:rPr>
          <w:rFonts w:hint="eastAsia"/>
          <w:color w:val="000000"/>
        </w:rPr>
      </w:pPr>
      <w:r>
        <w:rPr>
          <w:rFonts w:hint="eastAsia"/>
          <w:color w:val="000000"/>
        </w:rPr>
        <w:t>见图。三个副三角形，各</w:t>
      </w:r>
      <w:r>
        <w:rPr>
          <w:rFonts w:hint="eastAsia"/>
          <w:color w:val="000000"/>
        </w:rPr>
        <w:t>0.5</w:t>
      </w:r>
      <w:r>
        <w:rPr>
          <w:rFonts w:hint="eastAsia"/>
          <w:color w:val="000000"/>
        </w:rPr>
        <w:t>分，计</w:t>
      </w:r>
      <w:r>
        <w:rPr>
          <w:rFonts w:hint="eastAsia"/>
          <w:color w:val="000000"/>
        </w:rPr>
        <w:t>1.5</w:t>
      </w:r>
      <w:r>
        <w:rPr>
          <w:rFonts w:hint="eastAsia"/>
          <w:color w:val="000000"/>
        </w:rPr>
        <w:t>分；温降箭头和性质各</w:t>
      </w:r>
      <w:r>
        <w:rPr>
          <w:rFonts w:hint="eastAsia"/>
          <w:color w:val="000000"/>
        </w:rPr>
        <w:t>0.5</w:t>
      </w:r>
      <w:r>
        <w:rPr>
          <w:rFonts w:hint="eastAsia"/>
          <w:color w:val="000000"/>
        </w:rPr>
        <w:t>分，计</w:t>
      </w:r>
      <w:r>
        <w:rPr>
          <w:rFonts w:hint="eastAsia"/>
          <w:color w:val="000000"/>
        </w:rPr>
        <w:t>3</w:t>
      </w:r>
      <w:r>
        <w:rPr>
          <w:rFonts w:hint="eastAsia"/>
          <w:color w:val="000000"/>
        </w:rPr>
        <w:t>分。合计</w:t>
      </w:r>
      <w:r>
        <w:rPr>
          <w:rFonts w:hint="eastAsia"/>
          <w:color w:val="000000"/>
        </w:rPr>
        <w:t>4.5</w:t>
      </w:r>
      <w:r>
        <w:rPr>
          <w:rFonts w:hint="eastAsia"/>
          <w:color w:val="000000"/>
        </w:rPr>
        <w:t>分；</w:t>
      </w:r>
    </w:p>
    <w:p w:rsidR="00BB1CF6" w:rsidRDefault="00BB1CF6" w:rsidP="00BB1CF6">
      <w:pPr>
        <w:numPr>
          <w:ilvl w:val="0"/>
          <w:numId w:val="2"/>
        </w:numPr>
        <w:rPr>
          <w:rFonts w:hint="eastAsia"/>
          <w:color w:val="000000"/>
        </w:rPr>
      </w:pPr>
      <w:r>
        <w:rPr>
          <w:rFonts w:hint="eastAsia"/>
          <w:color w:val="000000"/>
        </w:rPr>
        <w:t>不一致熔融二元、低温稳定高温分解的化合物，各</w:t>
      </w:r>
      <w:r>
        <w:rPr>
          <w:rFonts w:hint="eastAsia"/>
          <w:color w:val="000000"/>
        </w:rPr>
        <w:t>0.5</w:t>
      </w:r>
      <w:r>
        <w:rPr>
          <w:rFonts w:hint="eastAsia"/>
          <w:color w:val="000000"/>
        </w:rPr>
        <w:t>分，合计</w:t>
      </w:r>
      <w:r>
        <w:rPr>
          <w:rFonts w:hint="eastAsia"/>
          <w:color w:val="000000"/>
        </w:rPr>
        <w:t>1.5</w:t>
      </w:r>
      <w:r>
        <w:rPr>
          <w:rFonts w:hint="eastAsia"/>
          <w:color w:val="000000"/>
        </w:rPr>
        <w:t>分；</w:t>
      </w:r>
    </w:p>
    <w:p w:rsidR="00BB1CF6" w:rsidRDefault="00BB1CF6" w:rsidP="00BB1CF6">
      <w:pPr>
        <w:numPr>
          <w:ilvl w:val="0"/>
          <w:numId w:val="2"/>
        </w:numPr>
        <w:rPr>
          <w:rFonts w:hint="eastAsia"/>
          <w:color w:val="000000"/>
        </w:rPr>
      </w:pPr>
      <w:r>
        <w:rPr>
          <w:rFonts w:hint="eastAsia"/>
          <w:color w:val="000000"/>
        </w:rPr>
        <w:t>E</w:t>
      </w:r>
      <w:r>
        <w:rPr>
          <w:rFonts w:hint="eastAsia"/>
          <w:color w:val="000000"/>
        </w:rPr>
        <w:t>：三元低共熔点</w:t>
      </w:r>
      <w:r>
        <w:rPr>
          <w:rFonts w:hint="eastAsia"/>
          <w:color w:val="000000"/>
        </w:rPr>
        <w:t xml:space="preserve">  </w:t>
      </w:r>
      <w:r>
        <w:rPr>
          <w:color w:val="000000"/>
          <w:position w:val="-6"/>
        </w:rPr>
        <w:object w:dxaOrig="1577" w:dyaOrig="280">
          <v:shape id="_x0000_i1035" type="#_x0000_t75" style="width:78.75pt;height:14.25pt;mso-wrap-style:square;mso-position-horizontal-relative:page;mso-position-vertical-relative:page" o:ole="">
            <v:imagedata r:id="rId101" o:title=""/>
          </v:shape>
          <o:OLEObject Type="Embed" ProgID="Equation.3" ShapeID="_x0000_i1035" DrawAspect="Content" ObjectID="_1368084860" r:id="rId102"/>
        </w:object>
      </w:r>
    </w:p>
    <w:p w:rsidR="00BB1CF6" w:rsidRDefault="00BB1CF6" w:rsidP="00BB1CF6">
      <w:pPr>
        <w:ind w:leftChars="514" w:left="1079"/>
        <w:rPr>
          <w:rFonts w:hint="eastAsia"/>
          <w:color w:val="000000"/>
        </w:rPr>
      </w:pPr>
      <w:r>
        <w:rPr>
          <w:rFonts w:hint="eastAsia"/>
          <w:color w:val="000000"/>
        </w:rPr>
        <w:t>J</w:t>
      </w:r>
      <w:r>
        <w:rPr>
          <w:rFonts w:hint="eastAsia"/>
          <w:color w:val="000000"/>
          <w:vertAlign w:val="subscript"/>
        </w:rPr>
        <w:t>1</w:t>
      </w:r>
      <w:r>
        <w:rPr>
          <w:rFonts w:hint="eastAsia"/>
          <w:color w:val="000000"/>
        </w:rPr>
        <w:t>：过渡点</w:t>
      </w:r>
      <w:r>
        <w:rPr>
          <w:rFonts w:hint="eastAsia"/>
          <w:color w:val="000000"/>
        </w:rPr>
        <w:t xml:space="preserve">   </w:t>
      </w:r>
      <w:r>
        <w:rPr>
          <w:color w:val="000000"/>
          <w:position w:val="-6"/>
        </w:rPr>
        <w:object w:dxaOrig="1440" w:dyaOrig="320">
          <v:shape id="_x0000_i1036" type="#_x0000_t75" style="width:1in;height:15.75pt;mso-wrap-style:square;mso-position-horizontal-relative:page;mso-position-vertical-relative:page" o:ole="">
            <v:imagedata r:id="rId103" o:title=""/>
          </v:shape>
          <o:OLEObject Type="Embed" ProgID="Equation.3" ShapeID="_x0000_i1036" DrawAspect="Content" ObjectID="_1368084861" r:id="rId104"/>
        </w:object>
      </w:r>
    </w:p>
    <w:p w:rsidR="00BB1CF6" w:rsidRDefault="00BB1CF6" w:rsidP="00BB1CF6">
      <w:pPr>
        <w:ind w:leftChars="343" w:left="720" w:firstLineChars="200" w:firstLine="420"/>
        <w:rPr>
          <w:rFonts w:hint="eastAsia"/>
          <w:color w:val="000000"/>
        </w:rPr>
      </w:pPr>
      <w:r>
        <w:rPr>
          <w:rFonts w:hint="eastAsia"/>
          <w:color w:val="000000"/>
        </w:rPr>
        <w:t>J</w:t>
      </w:r>
      <w:r>
        <w:rPr>
          <w:rFonts w:hint="eastAsia"/>
          <w:color w:val="000000"/>
          <w:vertAlign w:val="subscript"/>
        </w:rPr>
        <w:t>2</w:t>
      </w:r>
      <w:r>
        <w:rPr>
          <w:rFonts w:hint="eastAsia"/>
          <w:color w:val="000000"/>
        </w:rPr>
        <w:t>：单转熔点</w:t>
      </w:r>
      <w:r>
        <w:rPr>
          <w:rFonts w:hint="eastAsia"/>
          <w:color w:val="000000"/>
        </w:rPr>
        <w:t xml:space="preserve">   </w:t>
      </w:r>
      <w:r>
        <w:rPr>
          <w:color w:val="000000"/>
          <w:position w:val="-6"/>
        </w:rPr>
        <w:object w:dxaOrig="1577" w:dyaOrig="280">
          <v:shape id="_x0000_i1037" type="#_x0000_t75" style="width:78.75pt;height:14.25pt;mso-wrap-style:square;mso-position-horizontal-relative:page;mso-position-vertical-relative:page" o:ole="">
            <v:imagedata r:id="rId105" o:title=""/>
          </v:shape>
          <o:OLEObject Type="Embed" ProgID="Equation.3" ShapeID="_x0000_i1037" DrawAspect="Content" ObjectID="_1368084862" r:id="rId106"/>
        </w:object>
      </w:r>
      <w:r>
        <w:rPr>
          <w:rFonts w:hint="eastAsia"/>
          <w:color w:val="000000"/>
        </w:rPr>
        <w:t xml:space="preserve">      </w:t>
      </w:r>
      <w:r>
        <w:rPr>
          <w:rFonts w:hint="eastAsia"/>
          <w:color w:val="000000"/>
        </w:rPr>
        <w:t>各</w:t>
      </w:r>
      <w:r>
        <w:rPr>
          <w:rFonts w:hint="eastAsia"/>
          <w:color w:val="000000"/>
        </w:rPr>
        <w:t>1</w:t>
      </w:r>
      <w:r>
        <w:rPr>
          <w:rFonts w:hint="eastAsia"/>
          <w:color w:val="000000"/>
        </w:rPr>
        <w:t>分，合计</w:t>
      </w:r>
      <w:r>
        <w:rPr>
          <w:rFonts w:hint="eastAsia"/>
          <w:color w:val="000000"/>
        </w:rPr>
        <w:t>3</w:t>
      </w:r>
      <w:r>
        <w:rPr>
          <w:rFonts w:hint="eastAsia"/>
          <w:color w:val="000000"/>
        </w:rPr>
        <w:t>分；</w:t>
      </w:r>
    </w:p>
    <w:p w:rsidR="00BB1CF6" w:rsidRDefault="00BB1CF6" w:rsidP="00BB1CF6">
      <w:pPr>
        <w:ind w:left="630" w:hangingChars="300" w:hanging="630"/>
        <w:rPr>
          <w:rFonts w:hint="eastAsia"/>
          <w:color w:val="000000"/>
        </w:rPr>
      </w:pPr>
      <w:r>
        <w:rPr>
          <w:rFonts w:hint="eastAsia"/>
          <w:color w:val="000000"/>
        </w:rPr>
        <w:t xml:space="preserve">       4</w:t>
      </w:r>
      <w:r>
        <w:rPr>
          <w:rFonts w:hint="eastAsia"/>
          <w:color w:val="000000"/>
        </w:rPr>
        <w:t>．</w:t>
      </w:r>
      <w:r>
        <w:rPr>
          <w:color w:val="000000"/>
          <w:position w:val="-30"/>
        </w:rPr>
        <w:object w:dxaOrig="6259" w:dyaOrig="720">
          <v:shape id="_x0000_i1038" type="#_x0000_t75" style="width:312.75pt;height:36pt;mso-wrap-style:square;mso-position-horizontal-relative:page;mso-position-vertical-relative:page" o:ole="">
            <v:imagedata r:id="rId107" o:title=""/>
          </v:shape>
          <o:OLEObject Type="Embed" ProgID="Equation.3" ShapeID="_x0000_i1038" DrawAspect="Content" ObjectID="_1368084863" r:id="rId108"/>
        </w:object>
      </w:r>
      <w:r>
        <w:rPr>
          <w:rFonts w:hint="eastAsia"/>
          <w:color w:val="000000"/>
        </w:rPr>
        <w:t>（液相消失，结晶结束，产物</w:t>
      </w:r>
      <w:r>
        <w:rPr>
          <w:rFonts w:hint="eastAsia"/>
          <w:color w:val="000000"/>
        </w:rPr>
        <w:t>C+B+D</w:t>
      </w:r>
      <w:r>
        <w:rPr>
          <w:rFonts w:hint="eastAsia"/>
          <w:color w:val="000000"/>
        </w:rPr>
        <w:t>），</w:t>
      </w:r>
      <w:r>
        <w:rPr>
          <w:rFonts w:hint="eastAsia"/>
          <w:color w:val="000000"/>
        </w:rPr>
        <w:t>3</w:t>
      </w:r>
      <w:r>
        <w:rPr>
          <w:rFonts w:hint="eastAsia"/>
          <w:color w:val="000000"/>
        </w:rPr>
        <w:t>分。</w:t>
      </w:r>
      <w:r>
        <w:rPr>
          <w:rFonts w:hint="eastAsia"/>
          <w:color w:val="000000"/>
        </w:rPr>
        <w:t>B%=</w:t>
      </w:r>
      <w:proofErr w:type="spellStart"/>
      <w:r>
        <w:rPr>
          <w:rFonts w:hint="eastAsia"/>
          <w:color w:val="000000"/>
        </w:rPr>
        <w:t>xy</w:t>
      </w:r>
      <w:proofErr w:type="spellEnd"/>
      <w:r>
        <w:rPr>
          <w:rFonts w:hint="eastAsia"/>
          <w:color w:val="000000"/>
        </w:rPr>
        <w:t>/CD, C%=</w:t>
      </w:r>
      <w:proofErr w:type="spellStart"/>
      <w:r>
        <w:rPr>
          <w:rFonts w:hint="eastAsia"/>
          <w:color w:val="000000"/>
        </w:rPr>
        <w:t>yD</w:t>
      </w:r>
      <w:proofErr w:type="spellEnd"/>
      <w:r>
        <w:rPr>
          <w:rFonts w:hint="eastAsia"/>
          <w:color w:val="000000"/>
        </w:rPr>
        <w:t>/CD, B%=</w:t>
      </w:r>
      <w:proofErr w:type="spellStart"/>
      <w:r>
        <w:rPr>
          <w:rFonts w:hint="eastAsia"/>
          <w:color w:val="000000"/>
        </w:rPr>
        <w:t>Cx</w:t>
      </w:r>
      <w:proofErr w:type="spellEnd"/>
      <w:r>
        <w:rPr>
          <w:rFonts w:hint="eastAsia"/>
          <w:color w:val="000000"/>
        </w:rPr>
        <w:t>/CD</w:t>
      </w:r>
      <w:r>
        <w:rPr>
          <w:rFonts w:hint="eastAsia"/>
          <w:color w:val="000000"/>
        </w:rPr>
        <w:t>，</w:t>
      </w:r>
      <w:r>
        <w:rPr>
          <w:rFonts w:hint="eastAsia"/>
          <w:color w:val="000000"/>
        </w:rPr>
        <w:t>1.5</w:t>
      </w:r>
      <w:r>
        <w:rPr>
          <w:rFonts w:hint="eastAsia"/>
          <w:color w:val="000000"/>
        </w:rPr>
        <w:t>分。合计</w:t>
      </w:r>
      <w:r>
        <w:rPr>
          <w:rFonts w:hint="eastAsia"/>
          <w:color w:val="000000"/>
        </w:rPr>
        <w:t>4.5</w:t>
      </w:r>
      <w:r>
        <w:rPr>
          <w:rFonts w:hint="eastAsia"/>
          <w:color w:val="000000"/>
        </w:rPr>
        <w:t>分</w:t>
      </w:r>
    </w:p>
    <w:p w:rsidR="00BB1CF6" w:rsidRDefault="00BB1CF6" w:rsidP="00BB1CF6">
      <w:pPr>
        <w:ind w:left="720"/>
        <w:rPr>
          <w:rFonts w:hint="eastAsia"/>
          <w:color w:val="000000"/>
        </w:rPr>
      </w:pPr>
      <w:r>
        <w:rPr>
          <w:color w:val="000000"/>
        </w:rPr>
        <w:lastRenderedPageBreak/>
        <w:t>5</w:t>
      </w:r>
      <w:r>
        <w:rPr>
          <w:rFonts w:hint="eastAsia"/>
          <w:color w:val="000000"/>
        </w:rPr>
        <w:t>．</w:t>
      </w:r>
      <w:r>
        <w:rPr>
          <w:color w:val="000000"/>
          <w:position w:val="-32"/>
        </w:rPr>
        <w:object w:dxaOrig="6920" w:dyaOrig="760">
          <v:shape id="_x0000_i1039" type="#_x0000_t75" style="width:345.75pt;height:38.25pt;mso-wrap-style:square;mso-position-horizontal-relative:page;mso-position-vertical-relative:page" o:ole="">
            <v:imagedata r:id="rId109" o:title=""/>
          </v:shape>
          <o:OLEObject Type="Embed" ProgID="Equation.3" ShapeID="_x0000_i1039" DrawAspect="Content" ObjectID="_1368084864" r:id="rId110"/>
        </w:object>
      </w:r>
      <w:r>
        <w:rPr>
          <w:rFonts w:hint="eastAsia"/>
          <w:color w:val="000000"/>
        </w:rPr>
        <w:t>（液相消失，结晶结束，产物</w:t>
      </w:r>
      <w:r>
        <w:rPr>
          <w:rFonts w:hint="eastAsia"/>
          <w:color w:val="000000"/>
        </w:rPr>
        <w:t>C+B+D</w:t>
      </w:r>
      <w:r>
        <w:rPr>
          <w:rFonts w:hint="eastAsia"/>
          <w:color w:val="000000"/>
        </w:rPr>
        <w:t>），</w:t>
      </w:r>
      <w:r>
        <w:rPr>
          <w:rFonts w:hint="eastAsia"/>
          <w:color w:val="000000"/>
        </w:rPr>
        <w:t>3</w:t>
      </w:r>
      <w:r>
        <w:rPr>
          <w:rFonts w:hint="eastAsia"/>
          <w:color w:val="000000"/>
        </w:rPr>
        <w:t>分。</w:t>
      </w:r>
      <w:r>
        <w:rPr>
          <w:rFonts w:hint="eastAsia"/>
          <w:color w:val="000000"/>
        </w:rPr>
        <w:t>L%=fM</w:t>
      </w:r>
      <w:r>
        <w:rPr>
          <w:rFonts w:hint="eastAsia"/>
          <w:color w:val="000000"/>
          <w:vertAlign w:val="subscript"/>
        </w:rPr>
        <w:t>2</w:t>
      </w:r>
      <w:r>
        <w:rPr>
          <w:rFonts w:hint="eastAsia"/>
          <w:color w:val="000000"/>
        </w:rPr>
        <w:t>/f J</w:t>
      </w:r>
      <w:r>
        <w:rPr>
          <w:rFonts w:hint="eastAsia"/>
          <w:color w:val="000000"/>
          <w:vertAlign w:val="subscript"/>
        </w:rPr>
        <w:t>1</w:t>
      </w:r>
      <w:r>
        <w:rPr>
          <w:rFonts w:hint="eastAsia"/>
          <w:color w:val="000000"/>
        </w:rPr>
        <w:t>, A%= J</w:t>
      </w:r>
      <w:r>
        <w:rPr>
          <w:rFonts w:hint="eastAsia"/>
          <w:color w:val="000000"/>
          <w:vertAlign w:val="subscript"/>
        </w:rPr>
        <w:t>1</w:t>
      </w:r>
      <w:r>
        <w:rPr>
          <w:rFonts w:hint="eastAsia"/>
          <w:color w:val="000000"/>
        </w:rPr>
        <w:t>M</w:t>
      </w:r>
      <w:r>
        <w:rPr>
          <w:rFonts w:hint="eastAsia"/>
          <w:color w:val="000000"/>
          <w:vertAlign w:val="subscript"/>
        </w:rPr>
        <w:t>2</w:t>
      </w:r>
      <w:r>
        <w:rPr>
          <w:rFonts w:hint="eastAsia"/>
          <w:color w:val="000000"/>
        </w:rPr>
        <w:t>/f J</w:t>
      </w:r>
      <w:r>
        <w:rPr>
          <w:rFonts w:hint="eastAsia"/>
          <w:color w:val="000000"/>
          <w:vertAlign w:val="subscript"/>
        </w:rPr>
        <w:t>1</w:t>
      </w:r>
      <w:r>
        <w:rPr>
          <w:rFonts w:hint="eastAsia"/>
          <w:color w:val="000000"/>
        </w:rPr>
        <w:t>*Bf/AB, B%= J</w:t>
      </w:r>
      <w:r>
        <w:rPr>
          <w:rFonts w:hint="eastAsia"/>
          <w:color w:val="000000"/>
          <w:vertAlign w:val="subscript"/>
        </w:rPr>
        <w:t>1</w:t>
      </w:r>
      <w:r>
        <w:rPr>
          <w:rFonts w:hint="eastAsia"/>
          <w:color w:val="000000"/>
        </w:rPr>
        <w:t>M</w:t>
      </w:r>
      <w:r>
        <w:rPr>
          <w:rFonts w:hint="eastAsia"/>
          <w:color w:val="000000"/>
          <w:vertAlign w:val="subscript"/>
        </w:rPr>
        <w:t>2</w:t>
      </w:r>
      <w:r>
        <w:rPr>
          <w:rFonts w:hint="eastAsia"/>
          <w:color w:val="000000"/>
        </w:rPr>
        <w:t>/f J</w:t>
      </w:r>
      <w:r>
        <w:rPr>
          <w:rFonts w:hint="eastAsia"/>
          <w:color w:val="000000"/>
          <w:vertAlign w:val="subscript"/>
        </w:rPr>
        <w:t>1</w:t>
      </w:r>
      <w:r>
        <w:rPr>
          <w:rFonts w:hint="eastAsia"/>
          <w:color w:val="000000"/>
        </w:rPr>
        <w:t>*</w:t>
      </w:r>
      <w:proofErr w:type="spellStart"/>
      <w:r>
        <w:rPr>
          <w:rFonts w:hint="eastAsia"/>
          <w:color w:val="000000"/>
        </w:rPr>
        <w:t>Af</w:t>
      </w:r>
      <w:proofErr w:type="spellEnd"/>
      <w:r>
        <w:rPr>
          <w:rFonts w:hint="eastAsia"/>
          <w:color w:val="000000"/>
        </w:rPr>
        <w:t>/AB</w:t>
      </w:r>
      <w:r>
        <w:rPr>
          <w:rFonts w:hint="eastAsia"/>
          <w:color w:val="000000"/>
        </w:rPr>
        <w:t>，</w:t>
      </w:r>
      <w:r>
        <w:rPr>
          <w:rFonts w:hint="eastAsia"/>
          <w:color w:val="000000"/>
        </w:rPr>
        <w:t>1.5</w:t>
      </w:r>
      <w:r>
        <w:rPr>
          <w:rFonts w:hint="eastAsia"/>
          <w:color w:val="000000"/>
        </w:rPr>
        <w:t>分。</w:t>
      </w:r>
      <w:r>
        <w:rPr>
          <w:rFonts w:hint="eastAsia"/>
          <w:color w:val="000000"/>
        </w:rPr>
        <w:t>A</w:t>
      </w:r>
      <w:r>
        <w:rPr>
          <w:rFonts w:hint="eastAsia"/>
          <w:color w:val="000000"/>
        </w:rPr>
        <w:t>先消失，因为此时系统中</w:t>
      </w:r>
      <w:r>
        <w:rPr>
          <w:rFonts w:hint="eastAsia"/>
          <w:color w:val="000000"/>
        </w:rPr>
        <w:t>A</w:t>
      </w:r>
      <w:r>
        <w:rPr>
          <w:rFonts w:hint="eastAsia"/>
          <w:color w:val="000000"/>
        </w:rPr>
        <w:t>与</w:t>
      </w:r>
      <w:r>
        <w:rPr>
          <w:rFonts w:hint="eastAsia"/>
          <w:color w:val="000000"/>
        </w:rPr>
        <w:t>B</w:t>
      </w:r>
      <w:r>
        <w:rPr>
          <w:rFonts w:hint="eastAsia"/>
          <w:color w:val="000000"/>
        </w:rPr>
        <w:t>的比小于化合物</w:t>
      </w:r>
      <w:r>
        <w:rPr>
          <w:rFonts w:hint="eastAsia"/>
          <w:color w:val="000000"/>
        </w:rPr>
        <w:t>D</w:t>
      </w:r>
      <w:r>
        <w:rPr>
          <w:rFonts w:hint="eastAsia"/>
          <w:color w:val="000000"/>
        </w:rPr>
        <w:t>中</w:t>
      </w:r>
      <w:r>
        <w:rPr>
          <w:rFonts w:hint="eastAsia"/>
          <w:color w:val="000000"/>
        </w:rPr>
        <w:t>A</w:t>
      </w:r>
      <w:r>
        <w:rPr>
          <w:rFonts w:hint="eastAsia"/>
          <w:color w:val="000000"/>
        </w:rPr>
        <w:t>与</w:t>
      </w:r>
      <w:r>
        <w:rPr>
          <w:rFonts w:hint="eastAsia"/>
          <w:color w:val="000000"/>
        </w:rPr>
        <w:t>B</w:t>
      </w:r>
      <w:r>
        <w:rPr>
          <w:rFonts w:hint="eastAsia"/>
          <w:color w:val="000000"/>
        </w:rPr>
        <w:t>的比，</w:t>
      </w:r>
      <w:r>
        <w:rPr>
          <w:rFonts w:hint="eastAsia"/>
          <w:color w:val="000000"/>
        </w:rPr>
        <w:t>2</w:t>
      </w:r>
      <w:r>
        <w:rPr>
          <w:rFonts w:hint="eastAsia"/>
          <w:color w:val="000000"/>
        </w:rPr>
        <w:t>分。合计</w:t>
      </w:r>
      <w:r>
        <w:rPr>
          <w:rFonts w:hint="eastAsia"/>
          <w:color w:val="000000"/>
        </w:rPr>
        <w:t>6.5</w:t>
      </w:r>
      <w:r>
        <w:rPr>
          <w:rFonts w:hint="eastAsia"/>
          <w:color w:val="000000"/>
        </w:rPr>
        <w:t>分。</w:t>
      </w:r>
    </w:p>
    <w:p w:rsidR="00BB1CF6" w:rsidRDefault="00BB1CF6" w:rsidP="00BB1CF6">
      <w:r>
        <w:rPr>
          <w:color w:val="000000"/>
        </w:rPr>
        <w:object w:dxaOrig="4080" w:dyaOrig="3540">
          <v:shape id="_x0000_i1040" type="#_x0000_t75" style="width:204pt;height:177pt;mso-wrap-style:square;mso-position-horizontal-relative:page;mso-position-vertical-relative:page" o:ole="">
            <v:imagedata r:id="rId111" o:title=""/>
          </v:shape>
          <o:OLEObject Type="Embed" ProgID="PBrush" ShapeID="_x0000_i1040" DrawAspect="Content" ObjectID="_1368084865" r:id="rId112"/>
        </w:object>
      </w:r>
    </w:p>
    <w:p w:rsidR="00BB1CF6" w:rsidRPr="00BB1CF6" w:rsidRDefault="00BB1CF6" w:rsidP="00BB1CF6">
      <w:pPr>
        <w:widowControl/>
        <w:jc w:val="left"/>
        <w:rPr>
          <w:rFonts w:ascii="宋体" w:eastAsia="宋体" w:hAnsi="宋体" w:cs="宋体"/>
          <w:kern w:val="0"/>
          <w:sz w:val="24"/>
          <w:szCs w:val="24"/>
        </w:rPr>
      </w:pPr>
    </w:p>
    <w:p w:rsidR="00106F74" w:rsidRDefault="00106F74"/>
    <w:sectPr w:rsidR="00106F74" w:rsidSect="00106F7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华文细黑">
    <w:altName w:val="黑体"/>
    <w:charset w:val="86"/>
    <w:family w:val="auto"/>
    <w:pitch w:val="default"/>
    <w:sig w:usb0="00000287" w:usb1="080F0000" w:usb2="00000010" w:usb3="00000000" w:csb0="000400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560"/>
        </w:tabs>
        <w:ind w:left="1560" w:hanging="420"/>
      </w:pPr>
    </w:lvl>
    <w:lvl w:ilvl="2">
      <w:start w:val="1"/>
      <w:numFmt w:val="lowerRoman"/>
      <w:lvlText w:val="%3."/>
      <w:lvlJc w:val="right"/>
      <w:pPr>
        <w:tabs>
          <w:tab w:val="num" w:pos="1980"/>
        </w:tabs>
        <w:ind w:left="1980" w:hanging="420"/>
      </w:pPr>
    </w:lvl>
    <w:lvl w:ilvl="3">
      <w:start w:val="1"/>
      <w:numFmt w:val="decimal"/>
      <w:lvlText w:val="%4."/>
      <w:lvlJc w:val="left"/>
      <w:pPr>
        <w:tabs>
          <w:tab w:val="num" w:pos="2400"/>
        </w:tabs>
        <w:ind w:left="2400" w:hanging="420"/>
      </w:pPr>
    </w:lvl>
    <w:lvl w:ilvl="4">
      <w:start w:val="1"/>
      <w:numFmt w:val="lowerLetter"/>
      <w:lvlText w:val="%5)"/>
      <w:lvlJc w:val="left"/>
      <w:pPr>
        <w:tabs>
          <w:tab w:val="num" w:pos="2820"/>
        </w:tabs>
        <w:ind w:left="2820" w:hanging="420"/>
      </w:pPr>
    </w:lvl>
    <w:lvl w:ilvl="5">
      <w:start w:val="1"/>
      <w:numFmt w:val="lowerRoman"/>
      <w:lvlText w:val="%6."/>
      <w:lvlJc w:val="right"/>
      <w:pPr>
        <w:tabs>
          <w:tab w:val="num" w:pos="3240"/>
        </w:tabs>
        <w:ind w:left="3240" w:hanging="420"/>
      </w:pPr>
    </w:lvl>
    <w:lvl w:ilvl="6">
      <w:start w:val="1"/>
      <w:numFmt w:val="decimal"/>
      <w:lvlText w:val="%7."/>
      <w:lvlJc w:val="left"/>
      <w:pPr>
        <w:tabs>
          <w:tab w:val="num" w:pos="3660"/>
        </w:tabs>
        <w:ind w:left="3660" w:hanging="420"/>
      </w:pPr>
    </w:lvl>
    <w:lvl w:ilvl="7">
      <w:start w:val="1"/>
      <w:numFmt w:val="lowerLetter"/>
      <w:lvlText w:val="%8)"/>
      <w:lvlJc w:val="left"/>
      <w:pPr>
        <w:tabs>
          <w:tab w:val="num" w:pos="4080"/>
        </w:tabs>
        <w:ind w:left="4080" w:hanging="420"/>
      </w:pPr>
    </w:lvl>
    <w:lvl w:ilvl="8">
      <w:start w:val="1"/>
      <w:numFmt w:val="lowerRoman"/>
      <w:lvlText w:val="%9."/>
      <w:lvlJc w:val="right"/>
      <w:pPr>
        <w:tabs>
          <w:tab w:val="num" w:pos="4500"/>
        </w:tabs>
        <w:ind w:left="4500" w:hanging="420"/>
      </w:pPr>
    </w:lvl>
  </w:abstractNum>
  <w:abstractNum w:abstractNumId="1">
    <w:nsid w:val="0000000B"/>
    <w:multiLevelType w:val="multilevel"/>
    <w:tmpl w:val="0000000B"/>
    <w:lvl w:ilvl="0">
      <w:start w:val="1"/>
      <w:numFmt w:val="decimal"/>
      <w:lvlText w:val="%1、"/>
      <w:lvlJc w:val="left"/>
      <w:pPr>
        <w:tabs>
          <w:tab w:val="num" w:pos="360"/>
        </w:tabs>
        <w:ind w:left="360" w:hanging="360"/>
      </w:pPr>
      <w:rPr>
        <w:rFonts w:ascii="Times New Roman" w:eastAsia="Times New Roman" w:hAnsi="Times New Roman"/>
      </w:rPr>
    </w:lvl>
    <w:lvl w:ilvl="1">
      <w:start w:val="2"/>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B1CF6"/>
    <w:rsid w:val="00106F74"/>
    <w:rsid w:val="00871264"/>
    <w:rsid w:val="00BB1CF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F7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xtn">
    <w:name w:val="txtn"/>
    <w:basedOn w:val="a0"/>
    <w:rsid w:val="00BB1CF6"/>
  </w:style>
  <w:style w:type="character" w:styleId="a3">
    <w:name w:val="Strong"/>
    <w:basedOn w:val="a0"/>
    <w:uiPriority w:val="22"/>
    <w:qFormat/>
    <w:rsid w:val="00BB1CF6"/>
    <w:rPr>
      <w:b/>
      <w:bCs/>
    </w:rPr>
  </w:style>
  <w:style w:type="paragraph" w:styleId="a4">
    <w:name w:val="Balloon Text"/>
    <w:basedOn w:val="a"/>
    <w:link w:val="Char"/>
    <w:uiPriority w:val="99"/>
    <w:semiHidden/>
    <w:unhideWhenUsed/>
    <w:rsid w:val="00BB1CF6"/>
    <w:rPr>
      <w:sz w:val="18"/>
      <w:szCs w:val="18"/>
    </w:rPr>
  </w:style>
  <w:style w:type="character" w:customStyle="1" w:styleId="Char">
    <w:name w:val="批注框文本 Char"/>
    <w:basedOn w:val="a0"/>
    <w:link w:val="a4"/>
    <w:uiPriority w:val="99"/>
    <w:semiHidden/>
    <w:rsid w:val="00BB1CF6"/>
    <w:rPr>
      <w:sz w:val="18"/>
      <w:szCs w:val="18"/>
    </w:rPr>
  </w:style>
  <w:style w:type="character" w:styleId="a5">
    <w:name w:val="Emphasis"/>
    <w:basedOn w:val="a0"/>
    <w:uiPriority w:val="20"/>
    <w:qFormat/>
    <w:rsid w:val="00BB1CF6"/>
    <w:rPr>
      <w:i/>
      <w:iCs/>
    </w:rPr>
  </w:style>
  <w:style w:type="paragraph" w:styleId="a6">
    <w:name w:val="Normal (Web)"/>
    <w:basedOn w:val="a"/>
    <w:uiPriority w:val="99"/>
    <w:semiHidden/>
    <w:unhideWhenUsed/>
    <w:rsid w:val="00BB1CF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322247903">
      <w:bodyDiv w:val="1"/>
      <w:marLeft w:val="0"/>
      <w:marRight w:val="0"/>
      <w:marTop w:val="0"/>
      <w:marBottom w:val="0"/>
      <w:divBdr>
        <w:top w:val="none" w:sz="0" w:space="0" w:color="auto"/>
        <w:left w:val="none" w:sz="0" w:space="0" w:color="auto"/>
        <w:bottom w:val="none" w:sz="0" w:space="0" w:color="auto"/>
        <w:right w:val="none" w:sz="0" w:space="0" w:color="auto"/>
      </w:divBdr>
    </w:div>
    <w:div w:id="743838716">
      <w:bodyDiv w:val="1"/>
      <w:marLeft w:val="0"/>
      <w:marRight w:val="0"/>
      <w:marTop w:val="0"/>
      <w:marBottom w:val="0"/>
      <w:divBdr>
        <w:top w:val="none" w:sz="0" w:space="0" w:color="auto"/>
        <w:left w:val="none" w:sz="0" w:space="0" w:color="auto"/>
        <w:bottom w:val="none" w:sz="0" w:space="0" w:color="auto"/>
        <w:right w:val="none" w:sz="0" w:space="0" w:color="auto"/>
      </w:divBdr>
    </w:div>
    <w:div w:id="990210232">
      <w:bodyDiv w:val="1"/>
      <w:marLeft w:val="0"/>
      <w:marRight w:val="0"/>
      <w:marTop w:val="0"/>
      <w:marBottom w:val="0"/>
      <w:divBdr>
        <w:top w:val="none" w:sz="0" w:space="0" w:color="auto"/>
        <w:left w:val="none" w:sz="0" w:space="0" w:color="auto"/>
        <w:bottom w:val="none" w:sz="0" w:space="0" w:color="auto"/>
        <w:right w:val="none" w:sz="0" w:space="0" w:color="auto"/>
      </w:divBdr>
    </w:div>
    <w:div w:id="114592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2.gif"/><Relationship Id="rId21" Type="http://schemas.openxmlformats.org/officeDocument/2006/relationships/image" Target="media/image17.gif"/><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gif"/><Relationship Id="rId68" Type="http://schemas.openxmlformats.org/officeDocument/2006/relationships/image" Target="media/image64.gif"/><Relationship Id="rId84" Type="http://schemas.openxmlformats.org/officeDocument/2006/relationships/oleObject" Target="embeddings/oleObject2.bin"/><Relationship Id="rId89" Type="http://schemas.openxmlformats.org/officeDocument/2006/relationships/image" Target="media/image81.wmf"/><Relationship Id="rId112" Type="http://schemas.openxmlformats.org/officeDocument/2006/relationships/oleObject" Target="embeddings/oleObject16.bin"/><Relationship Id="rId2" Type="http://schemas.openxmlformats.org/officeDocument/2006/relationships/styles" Target="styles.xml"/><Relationship Id="rId16" Type="http://schemas.openxmlformats.org/officeDocument/2006/relationships/image" Target="media/image12.gif"/><Relationship Id="rId29" Type="http://schemas.openxmlformats.org/officeDocument/2006/relationships/image" Target="media/image25.gif"/><Relationship Id="rId107" Type="http://schemas.openxmlformats.org/officeDocument/2006/relationships/image" Target="media/image90.wmf"/><Relationship Id="rId11" Type="http://schemas.openxmlformats.org/officeDocument/2006/relationships/image" Target="media/image7.gif"/><Relationship Id="rId24" Type="http://schemas.openxmlformats.org/officeDocument/2006/relationships/image" Target="media/image20.gif"/><Relationship Id="rId32" Type="http://schemas.openxmlformats.org/officeDocument/2006/relationships/image" Target="media/image28.gif"/><Relationship Id="rId37" Type="http://schemas.openxmlformats.org/officeDocument/2006/relationships/image" Target="media/image33.gif"/><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gif"/><Relationship Id="rId66" Type="http://schemas.openxmlformats.org/officeDocument/2006/relationships/image" Target="media/image62.gif"/><Relationship Id="rId74" Type="http://schemas.openxmlformats.org/officeDocument/2006/relationships/image" Target="media/image70.gif"/><Relationship Id="rId79" Type="http://schemas.openxmlformats.org/officeDocument/2006/relationships/image" Target="media/image75.gif"/><Relationship Id="rId87" Type="http://schemas.openxmlformats.org/officeDocument/2006/relationships/image" Target="media/image80.wmf"/><Relationship Id="rId102" Type="http://schemas.openxmlformats.org/officeDocument/2006/relationships/oleObject" Target="embeddings/oleObject11.bin"/><Relationship Id="rId110" Type="http://schemas.openxmlformats.org/officeDocument/2006/relationships/oleObject" Target="embeddings/oleObject15.bin"/><Relationship Id="rId5" Type="http://schemas.openxmlformats.org/officeDocument/2006/relationships/image" Target="media/image1.gif"/><Relationship Id="rId61" Type="http://schemas.openxmlformats.org/officeDocument/2006/relationships/image" Target="media/image57.gif"/><Relationship Id="rId82" Type="http://schemas.openxmlformats.org/officeDocument/2006/relationships/image" Target="media/image77.png"/><Relationship Id="rId90" Type="http://schemas.openxmlformats.org/officeDocument/2006/relationships/oleObject" Target="embeddings/oleObject5.bin"/><Relationship Id="rId95" Type="http://schemas.openxmlformats.org/officeDocument/2006/relationships/image" Target="media/image84.wmf"/><Relationship Id="rId19" Type="http://schemas.openxmlformats.org/officeDocument/2006/relationships/image" Target="media/image1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image" Target="media/image23.gif"/><Relationship Id="rId30" Type="http://schemas.openxmlformats.org/officeDocument/2006/relationships/image" Target="media/image26.gif"/><Relationship Id="rId35" Type="http://schemas.openxmlformats.org/officeDocument/2006/relationships/image" Target="media/image31.gif"/><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gif"/><Relationship Id="rId69" Type="http://schemas.openxmlformats.org/officeDocument/2006/relationships/image" Target="media/image65.gif"/><Relationship Id="rId77" Type="http://schemas.openxmlformats.org/officeDocument/2006/relationships/image" Target="media/image73.gif"/><Relationship Id="rId100" Type="http://schemas.openxmlformats.org/officeDocument/2006/relationships/oleObject" Target="embeddings/oleObject10.bin"/><Relationship Id="rId105" Type="http://schemas.openxmlformats.org/officeDocument/2006/relationships/image" Target="media/image89.wmf"/><Relationship Id="rId113" Type="http://schemas.openxmlformats.org/officeDocument/2006/relationships/fontTable" Target="fontTable.xml"/><Relationship Id="rId8" Type="http://schemas.openxmlformats.org/officeDocument/2006/relationships/image" Target="media/image4.gif"/><Relationship Id="rId51" Type="http://schemas.openxmlformats.org/officeDocument/2006/relationships/image" Target="media/image47.jpeg"/><Relationship Id="rId72" Type="http://schemas.openxmlformats.org/officeDocument/2006/relationships/image" Target="media/image68.gif"/><Relationship Id="rId80" Type="http://schemas.openxmlformats.org/officeDocument/2006/relationships/image" Target="media/image76.wmf"/><Relationship Id="rId85" Type="http://schemas.openxmlformats.org/officeDocument/2006/relationships/image" Target="media/image79.wmf"/><Relationship Id="rId93" Type="http://schemas.openxmlformats.org/officeDocument/2006/relationships/image" Target="media/image83.wmf"/><Relationship Id="rId98" Type="http://schemas.openxmlformats.org/officeDocument/2006/relationships/oleObject" Target="embeddings/oleObject9.bin"/><Relationship Id="rId3" Type="http://schemas.openxmlformats.org/officeDocument/2006/relationships/settings" Target="settings.xml"/><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33" Type="http://schemas.openxmlformats.org/officeDocument/2006/relationships/image" Target="media/image29.gif"/><Relationship Id="rId38" Type="http://schemas.openxmlformats.org/officeDocument/2006/relationships/image" Target="media/image34.gif"/><Relationship Id="rId46" Type="http://schemas.openxmlformats.org/officeDocument/2006/relationships/image" Target="media/image42.jpeg"/><Relationship Id="rId59" Type="http://schemas.openxmlformats.org/officeDocument/2006/relationships/image" Target="media/image55.gif"/><Relationship Id="rId67" Type="http://schemas.openxmlformats.org/officeDocument/2006/relationships/image" Target="media/image63.gif"/><Relationship Id="rId103" Type="http://schemas.openxmlformats.org/officeDocument/2006/relationships/image" Target="media/image88.wmf"/><Relationship Id="rId108" Type="http://schemas.openxmlformats.org/officeDocument/2006/relationships/oleObject" Target="embeddings/oleObject14.bin"/><Relationship Id="rId20" Type="http://schemas.openxmlformats.org/officeDocument/2006/relationships/image" Target="media/image16.gif"/><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gif"/><Relationship Id="rId70" Type="http://schemas.openxmlformats.org/officeDocument/2006/relationships/image" Target="media/image66.gif"/><Relationship Id="rId75" Type="http://schemas.openxmlformats.org/officeDocument/2006/relationships/image" Target="media/image71.gif"/><Relationship Id="rId83" Type="http://schemas.openxmlformats.org/officeDocument/2006/relationships/image" Target="media/image78.wmf"/><Relationship Id="rId88" Type="http://schemas.openxmlformats.org/officeDocument/2006/relationships/oleObject" Target="embeddings/oleObject4.bin"/><Relationship Id="rId91" Type="http://schemas.openxmlformats.org/officeDocument/2006/relationships/image" Target="media/image82.wmf"/><Relationship Id="rId96" Type="http://schemas.openxmlformats.org/officeDocument/2006/relationships/oleObject" Target="embeddings/oleObject8.bin"/><Relationship Id="rId111" Type="http://schemas.openxmlformats.org/officeDocument/2006/relationships/image" Target="media/image92.pn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4.gif"/><Relationship Id="rId36" Type="http://schemas.openxmlformats.org/officeDocument/2006/relationships/image" Target="media/image32.gif"/><Relationship Id="rId49" Type="http://schemas.openxmlformats.org/officeDocument/2006/relationships/image" Target="media/image45.jpeg"/><Relationship Id="rId57" Type="http://schemas.openxmlformats.org/officeDocument/2006/relationships/image" Target="media/image53.jpeg"/><Relationship Id="rId106" Type="http://schemas.openxmlformats.org/officeDocument/2006/relationships/oleObject" Target="embeddings/oleObject13.bin"/><Relationship Id="rId114" Type="http://schemas.openxmlformats.org/officeDocument/2006/relationships/theme" Target="theme/theme1.xml"/><Relationship Id="rId10" Type="http://schemas.openxmlformats.org/officeDocument/2006/relationships/image" Target="media/image6.gif"/><Relationship Id="rId31" Type="http://schemas.openxmlformats.org/officeDocument/2006/relationships/image" Target="media/image27.gif"/><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gif"/><Relationship Id="rId65" Type="http://schemas.openxmlformats.org/officeDocument/2006/relationships/image" Target="media/image61.gif"/><Relationship Id="rId73" Type="http://schemas.openxmlformats.org/officeDocument/2006/relationships/image" Target="media/image69.gif"/><Relationship Id="rId78" Type="http://schemas.openxmlformats.org/officeDocument/2006/relationships/image" Target="media/image74.gif"/><Relationship Id="rId81" Type="http://schemas.openxmlformats.org/officeDocument/2006/relationships/oleObject" Target="embeddings/oleObject1.bin"/><Relationship Id="rId86" Type="http://schemas.openxmlformats.org/officeDocument/2006/relationships/oleObject" Target="embeddings/oleObject3.bin"/><Relationship Id="rId94" Type="http://schemas.openxmlformats.org/officeDocument/2006/relationships/oleObject" Target="embeddings/oleObject7.bin"/><Relationship Id="rId99" Type="http://schemas.openxmlformats.org/officeDocument/2006/relationships/image" Target="media/image86.wmf"/><Relationship Id="rId101" Type="http://schemas.openxmlformats.org/officeDocument/2006/relationships/image" Target="media/image87.wmf"/><Relationship Id="rId4" Type="http://schemas.openxmlformats.org/officeDocument/2006/relationships/webSettings" Target="webSettings.xml"/><Relationship Id="rId9" Type="http://schemas.openxmlformats.org/officeDocument/2006/relationships/image" Target="media/image5.gif"/><Relationship Id="rId13" Type="http://schemas.openxmlformats.org/officeDocument/2006/relationships/image" Target="media/image9.gif"/><Relationship Id="rId18" Type="http://schemas.openxmlformats.org/officeDocument/2006/relationships/image" Target="media/image14.gif"/><Relationship Id="rId39" Type="http://schemas.openxmlformats.org/officeDocument/2006/relationships/image" Target="media/image35.gif"/><Relationship Id="rId109" Type="http://schemas.openxmlformats.org/officeDocument/2006/relationships/image" Target="media/image91.wmf"/><Relationship Id="rId34" Type="http://schemas.openxmlformats.org/officeDocument/2006/relationships/image" Target="media/image30.gif"/><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72.gif"/><Relationship Id="rId97" Type="http://schemas.openxmlformats.org/officeDocument/2006/relationships/image" Target="media/image85.wmf"/><Relationship Id="rId104" Type="http://schemas.openxmlformats.org/officeDocument/2006/relationships/oleObject" Target="embeddings/oleObject12.bin"/><Relationship Id="rId7" Type="http://schemas.openxmlformats.org/officeDocument/2006/relationships/image" Target="media/image3.gif"/><Relationship Id="rId71" Type="http://schemas.openxmlformats.org/officeDocument/2006/relationships/image" Target="media/image67.gif"/><Relationship Id="rId92" Type="http://schemas.openxmlformats.org/officeDocument/2006/relationships/oleObject" Target="embeddings/oleObject6.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1225</Words>
  <Characters>6989</Characters>
  <Application>Microsoft Office Word</Application>
  <DocSecurity>0</DocSecurity>
  <Lines>58</Lines>
  <Paragraphs>16</Paragraphs>
  <ScaleCrop>false</ScaleCrop>
  <Company/>
  <LinksUpToDate>false</LinksUpToDate>
  <CharactersWithSpaces>8198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china</cp:lastModifiedBy>
  <cp:revision>1</cp:revision>
  <dcterms:created xsi:type="dcterms:W3CDTF">2011-05-28T02:35:00Z</dcterms:created>
  <dcterms:modified xsi:type="dcterms:W3CDTF">2011-05-28T02:48:00Z</dcterms:modified>
</cp:coreProperties>
</file>