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9DA" w:rsidRPr="00FC79DA" w:rsidRDefault="00FC79DA" w:rsidP="00D31D50">
      <w:pPr>
        <w:spacing w:line="220" w:lineRule="atLeast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b/>
          <w:sz w:val="28"/>
          <w:szCs w:val="28"/>
        </w:rPr>
        <w:t>复试总流程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1、</w:t>
      </w:r>
      <w:r w:rsidRPr="00FC79DA">
        <w:rPr>
          <w:rFonts w:asciiTheme="minorEastAsia" w:eastAsiaTheme="minorEastAsia" w:hAnsiTheme="minorEastAsia"/>
          <w:sz w:val="28"/>
          <w:szCs w:val="28"/>
        </w:rPr>
        <w:t>报到及资格审查</w:t>
      </w:r>
      <w:r w:rsidRPr="00FC79DA">
        <w:rPr>
          <w:rFonts w:asciiTheme="minorEastAsia" w:eastAsiaTheme="minorEastAsia" w:hAnsiTheme="minorEastAsia" w:hint="eastAsia"/>
          <w:sz w:val="28"/>
          <w:szCs w:val="28"/>
        </w:rPr>
        <w:t>，</w:t>
      </w:r>
      <w:r w:rsidRPr="00FC79DA">
        <w:rPr>
          <w:rFonts w:asciiTheme="minorEastAsia" w:eastAsiaTheme="minorEastAsia" w:hAnsiTheme="minorEastAsia"/>
          <w:sz w:val="28"/>
          <w:szCs w:val="28"/>
        </w:rPr>
        <w:t>凭 </w:t>
      </w:r>
      <w:r w:rsidRPr="00FC79DA">
        <w:rPr>
          <w:rFonts w:asciiTheme="minorEastAsia" w:eastAsiaTheme="minorEastAsia" w:hAnsiTheme="minorEastAsia" w:hint="eastAsia"/>
          <w:sz w:val="28"/>
          <w:szCs w:val="28"/>
        </w:rPr>
        <w:t>：</w:t>
      </w:r>
    </w:p>
    <w:p w:rsidR="004358AB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cs="宋体" w:hint="eastAsia"/>
          <w:sz w:val="28"/>
          <w:szCs w:val="28"/>
        </w:rPr>
        <w:t>①</w:t>
      </w:r>
      <w:r w:rsidRPr="00FC79DA">
        <w:rPr>
          <w:rFonts w:asciiTheme="minorEastAsia" w:eastAsiaTheme="minorEastAsia" w:hAnsiTheme="minorEastAsia"/>
          <w:sz w:val="28"/>
          <w:szCs w:val="28"/>
        </w:rPr>
        <w:t>身份证或者军官证(有效期内) </w:t>
      </w:r>
      <w:r w:rsidRPr="00FC79DA">
        <w:rPr>
          <w:rFonts w:asciiTheme="minorEastAsia" w:eastAsiaTheme="minorEastAsia" w:hAnsiTheme="minorEastAsia"/>
          <w:sz w:val="28"/>
          <w:szCs w:val="28"/>
        </w:rPr>
        <w:br/>
      </w:r>
      <w:r w:rsidRPr="00FC79DA">
        <w:rPr>
          <w:rFonts w:asciiTheme="minorEastAsia" w:eastAsiaTheme="minorEastAsia" w:hAnsiTheme="minorEastAsia" w:cs="宋体" w:hint="eastAsia"/>
          <w:sz w:val="28"/>
          <w:szCs w:val="28"/>
        </w:rPr>
        <w:t>②</w:t>
      </w:r>
      <w:r w:rsidRPr="00FC79DA">
        <w:rPr>
          <w:rFonts w:asciiTheme="minorEastAsia" w:eastAsiaTheme="minorEastAsia" w:hAnsiTheme="minorEastAsia"/>
          <w:sz w:val="28"/>
          <w:szCs w:val="28"/>
        </w:rPr>
        <w:t>硕士研究生入学考试准考证；（若准考证丢失，必须有复试通知书）</w:t>
      </w:r>
      <w:r w:rsidRPr="00FC79DA">
        <w:rPr>
          <w:rFonts w:asciiTheme="minorEastAsia" w:eastAsiaTheme="minorEastAsia" w:hAnsiTheme="minorEastAsia"/>
          <w:sz w:val="28"/>
          <w:szCs w:val="28"/>
        </w:rPr>
        <w:br/>
      </w:r>
      <w:r w:rsidRPr="00FC79DA">
        <w:rPr>
          <w:rFonts w:asciiTheme="minorEastAsia" w:eastAsiaTheme="minorEastAsia" w:hAnsiTheme="minorEastAsia" w:cs="宋体" w:hint="eastAsia"/>
          <w:sz w:val="28"/>
          <w:szCs w:val="28"/>
        </w:rPr>
        <w:t>③</w:t>
      </w:r>
      <w:r w:rsidRPr="00FC79DA">
        <w:rPr>
          <w:rFonts w:asciiTheme="minorEastAsia" w:eastAsiaTheme="minorEastAsia" w:hAnsiTheme="minorEastAsia"/>
          <w:sz w:val="28"/>
          <w:szCs w:val="28"/>
        </w:rPr>
        <w:t>复试通知书（考生网上查分系统自行下载打印）；</w:t>
      </w:r>
      <w:r w:rsidRPr="00FC79DA">
        <w:rPr>
          <w:rFonts w:asciiTheme="minorEastAsia" w:eastAsiaTheme="minorEastAsia" w:hAnsiTheme="minorEastAsia"/>
          <w:sz w:val="28"/>
          <w:szCs w:val="28"/>
        </w:rPr>
        <w:br/>
      </w:r>
      <w:r w:rsidRPr="00FC79DA">
        <w:rPr>
          <w:rFonts w:asciiTheme="minorEastAsia" w:eastAsiaTheme="minorEastAsia" w:hAnsiTheme="minorEastAsia" w:cs="宋体" w:hint="eastAsia"/>
          <w:sz w:val="28"/>
          <w:szCs w:val="28"/>
        </w:rPr>
        <w:t>④</w:t>
      </w:r>
      <w:r w:rsidRPr="00FC79DA">
        <w:rPr>
          <w:rFonts w:asciiTheme="minorEastAsia" w:eastAsiaTheme="minorEastAsia" w:hAnsiTheme="minorEastAsia"/>
          <w:sz w:val="28"/>
          <w:szCs w:val="28"/>
        </w:rPr>
        <w:t>本科毕业证书原件及复印件（应届本科毕业生携带学生证原件）；</w:t>
      </w:r>
      <w:r w:rsidRPr="00FC79DA">
        <w:rPr>
          <w:rFonts w:asciiTheme="minorEastAsia" w:eastAsiaTheme="minorEastAsia" w:hAnsiTheme="minorEastAsia"/>
          <w:sz w:val="28"/>
          <w:szCs w:val="28"/>
        </w:rPr>
        <w:br/>
      </w:r>
      <w:r w:rsidRPr="00FC79DA">
        <w:rPr>
          <w:rFonts w:asciiTheme="minorEastAsia" w:eastAsiaTheme="minorEastAsia" w:hAnsiTheme="minorEastAsia" w:cs="宋体" w:hint="eastAsia"/>
          <w:sz w:val="28"/>
          <w:szCs w:val="28"/>
        </w:rPr>
        <w:t>⑤</w:t>
      </w:r>
      <w:r w:rsidRPr="00FC79DA">
        <w:rPr>
          <w:rFonts w:asciiTheme="minorEastAsia" w:eastAsiaTheme="minorEastAsia" w:hAnsiTheme="minorEastAsia"/>
          <w:sz w:val="28"/>
          <w:szCs w:val="28"/>
        </w:rPr>
        <w:t>大学期间成绩单（须加盖学校教务处公章或档案托管人事单位公章）； </w:t>
      </w:r>
      <w:r w:rsidRPr="00FC79DA">
        <w:rPr>
          <w:rFonts w:asciiTheme="minorEastAsia" w:eastAsiaTheme="minorEastAsia" w:hAnsiTheme="minorEastAsia"/>
          <w:sz w:val="28"/>
          <w:szCs w:val="28"/>
        </w:rPr>
        <w:br/>
      </w:r>
      <w:r w:rsidRPr="00FC79DA">
        <w:rPr>
          <w:rFonts w:asciiTheme="minorEastAsia" w:eastAsiaTheme="minorEastAsia" w:hAnsiTheme="minorEastAsia" w:cs="宋体" w:hint="eastAsia"/>
          <w:sz w:val="28"/>
          <w:szCs w:val="28"/>
        </w:rPr>
        <w:t>⑥</w:t>
      </w:r>
      <w:r w:rsidRPr="00FC79DA">
        <w:rPr>
          <w:rFonts w:asciiTheme="minorEastAsia" w:eastAsiaTheme="minorEastAsia" w:hAnsiTheme="minorEastAsia"/>
          <w:sz w:val="28"/>
          <w:szCs w:val="28"/>
        </w:rPr>
        <w:t>有获奖证书、科研成果的考生提供证书原件及复印件一份；</w:t>
      </w:r>
      <w:r w:rsidRPr="00FC79DA">
        <w:rPr>
          <w:rFonts w:asciiTheme="minorEastAsia" w:eastAsiaTheme="minorEastAsia" w:hAnsiTheme="minorEastAsia"/>
          <w:sz w:val="28"/>
          <w:szCs w:val="28"/>
        </w:rPr>
        <w:br/>
        <w:t>（注：</w:t>
      </w:r>
      <w:r w:rsidRPr="00FC79DA">
        <w:rPr>
          <w:rFonts w:asciiTheme="minorEastAsia" w:eastAsiaTheme="minorEastAsia" w:hAnsiTheme="minorEastAsia" w:cs="宋体" w:hint="eastAsia"/>
          <w:sz w:val="28"/>
          <w:szCs w:val="28"/>
        </w:rPr>
        <w:t>④</w:t>
      </w:r>
      <w:r w:rsidRPr="00FC79DA">
        <w:rPr>
          <w:rFonts w:asciiTheme="minorEastAsia" w:eastAsiaTheme="minorEastAsia" w:hAnsiTheme="minorEastAsia"/>
          <w:sz w:val="28"/>
          <w:szCs w:val="28"/>
        </w:rPr>
        <w:t>－</w:t>
      </w:r>
      <w:r w:rsidRPr="00FC79DA">
        <w:rPr>
          <w:rFonts w:asciiTheme="minorEastAsia" w:eastAsiaTheme="minorEastAsia" w:hAnsiTheme="minorEastAsia" w:cs="宋体" w:hint="eastAsia"/>
          <w:sz w:val="28"/>
          <w:szCs w:val="28"/>
        </w:rPr>
        <w:t>⑥</w:t>
      </w:r>
      <w:r w:rsidRPr="00FC79DA">
        <w:rPr>
          <w:rFonts w:asciiTheme="minorEastAsia" w:eastAsiaTheme="minorEastAsia" w:hAnsiTheme="minorEastAsia"/>
          <w:sz w:val="28"/>
          <w:szCs w:val="28"/>
        </w:rPr>
        <w:t>项材料复试时交学院资格审查小组查验后装入个人报名资料袋）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2、</w:t>
      </w:r>
      <w:r w:rsidRPr="00FC79DA">
        <w:rPr>
          <w:rFonts w:asciiTheme="minorEastAsia" w:eastAsiaTheme="minorEastAsia" w:hAnsiTheme="minorEastAsia"/>
          <w:sz w:val="28"/>
          <w:szCs w:val="28"/>
        </w:rPr>
        <w:t>交复试费用(</w:t>
      </w:r>
      <w:r w:rsidRPr="00FC79DA">
        <w:rPr>
          <w:rFonts w:asciiTheme="minorEastAsia" w:eastAsiaTheme="minorEastAsia" w:hAnsiTheme="minorEastAsia" w:hint="eastAsia"/>
          <w:sz w:val="28"/>
          <w:szCs w:val="28"/>
        </w:rPr>
        <w:t>2013年为</w:t>
      </w:r>
      <w:r w:rsidRPr="00FC79DA">
        <w:rPr>
          <w:rFonts w:asciiTheme="minorEastAsia" w:eastAsiaTheme="minorEastAsia" w:hAnsiTheme="minorEastAsia"/>
          <w:sz w:val="28"/>
          <w:szCs w:val="28"/>
        </w:rPr>
        <w:t>100元/人) 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3、</w:t>
      </w:r>
      <w:r w:rsidRPr="00FC79DA">
        <w:rPr>
          <w:rFonts w:asciiTheme="minorEastAsia" w:eastAsiaTheme="minorEastAsia" w:hAnsiTheme="minorEastAsia"/>
          <w:sz w:val="28"/>
          <w:szCs w:val="28"/>
        </w:rPr>
        <w:t>领取调档函和政审表（录取后由考生本人交各单位，本校生不调档但需要政审）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4、</w:t>
      </w:r>
      <w:r w:rsidRPr="00FC79DA">
        <w:rPr>
          <w:rFonts w:asciiTheme="minorEastAsia" w:eastAsiaTheme="minorEastAsia" w:hAnsiTheme="minorEastAsia"/>
          <w:sz w:val="28"/>
          <w:szCs w:val="28"/>
        </w:rPr>
        <w:t>普硕和专业学位硕士确认一.二.三志愿指导教师、面试组及复试笔试科目，并同时领取硕士入学考试复试表和外语复试表。提示：将个人信息填写完整后复试面试时交与面试组负责教师。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5、</w:t>
      </w:r>
      <w:r w:rsidRPr="00FC79DA">
        <w:rPr>
          <w:rFonts w:asciiTheme="minorEastAsia" w:eastAsiaTheme="minorEastAsia" w:hAnsiTheme="minorEastAsia"/>
          <w:sz w:val="28"/>
          <w:szCs w:val="28"/>
        </w:rPr>
        <w:t>引导分流，现场解答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6、</w:t>
      </w:r>
      <w:r w:rsidRPr="00FC79DA">
        <w:rPr>
          <w:rFonts w:asciiTheme="minorEastAsia" w:eastAsiaTheme="minorEastAsia" w:hAnsiTheme="minorEastAsia"/>
          <w:sz w:val="28"/>
          <w:szCs w:val="28"/>
        </w:rPr>
        <w:t>复试不明事宜咨询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7、</w:t>
      </w:r>
      <w:r w:rsidRPr="00FC79DA">
        <w:rPr>
          <w:rFonts w:asciiTheme="minorEastAsia" w:eastAsiaTheme="minorEastAsia" w:hAnsiTheme="minorEastAsia"/>
          <w:sz w:val="28"/>
          <w:szCs w:val="28"/>
        </w:rPr>
        <w:t>查看笔试、面试时间和地点（见材料学院研究生教学橱窗。各组时间不尽相同，请按要求按时面试）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8、</w:t>
      </w:r>
      <w:r w:rsidRPr="00FC79DA">
        <w:rPr>
          <w:rFonts w:asciiTheme="minorEastAsia" w:eastAsiaTheme="minorEastAsia" w:hAnsiTheme="minorEastAsia"/>
          <w:sz w:val="28"/>
          <w:szCs w:val="28"/>
        </w:rPr>
        <w:t>复试笔试（专业课）</w:t>
      </w:r>
      <w:r w:rsidRPr="00FC79DA">
        <w:rPr>
          <w:rFonts w:asciiTheme="minorEastAsia" w:eastAsiaTheme="minorEastAsia" w:hAnsiTheme="minorEastAsia"/>
          <w:sz w:val="28"/>
          <w:szCs w:val="28"/>
        </w:rPr>
        <w:br/>
        <w:t>请复试考生凭复试通知书、身份证到自己笔试的教室进行笔试，请务必提前15分钟到考场，以免延误考试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9、</w:t>
      </w:r>
      <w:r w:rsidRPr="00FC79DA">
        <w:rPr>
          <w:rFonts w:asciiTheme="minorEastAsia" w:eastAsiaTheme="minorEastAsia" w:hAnsiTheme="minorEastAsia"/>
          <w:sz w:val="28"/>
          <w:szCs w:val="28"/>
        </w:rPr>
        <w:t>普硕和专业学位硕士面试（外语听力、口语测试和综合面试）</w:t>
      </w:r>
      <w:r w:rsidRPr="00FC79DA">
        <w:rPr>
          <w:rFonts w:asciiTheme="minorEastAsia" w:eastAsiaTheme="minorEastAsia" w:hAnsiTheme="minorEastAsia"/>
          <w:sz w:val="28"/>
          <w:szCs w:val="28"/>
        </w:rPr>
        <w:br/>
        <w:t>请复试考生凭复试通知书、身份证以及硕士入学考试复试表（表头需提前填写完全）到自己面试的小组（网报第一志愿导师所在组）进行面试。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10、</w:t>
      </w:r>
      <w:r w:rsidRPr="00FC79DA">
        <w:rPr>
          <w:rFonts w:asciiTheme="minorEastAsia" w:eastAsiaTheme="minorEastAsia" w:hAnsiTheme="minorEastAsia"/>
          <w:sz w:val="28"/>
          <w:szCs w:val="28"/>
        </w:rPr>
        <w:t>体检：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b/>
          <w:sz w:val="28"/>
          <w:szCs w:val="28"/>
        </w:rPr>
        <w:t>笔试准备：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/>
          <w:sz w:val="28"/>
          <w:szCs w:val="28"/>
        </w:rPr>
        <w:t>复试科目:526 固体物理 或 527无机材料物理化学 或 528 有机化学 或 529 金属材料与热处理 或 530 粉末冶金学 或 531 塑性加工原理 或 532 材料分析方法</w:t>
      </w:r>
    </w:p>
    <w:p w:rsidR="008E22CD" w:rsidRPr="00FC79DA" w:rsidRDefault="008E22CD" w:rsidP="00FC79DA">
      <w:pPr>
        <w:spacing w:line="220" w:lineRule="atLeast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大多数人以金属材料及热处理作为复试科目</w:t>
      </w:r>
      <w:r w:rsidR="00FC79DA" w:rsidRPr="00FC79DA">
        <w:rPr>
          <w:rFonts w:asciiTheme="minorEastAsia" w:eastAsiaTheme="minorEastAsia" w:hAnsiTheme="minorEastAsia" w:hint="eastAsia"/>
          <w:sz w:val="28"/>
          <w:szCs w:val="28"/>
        </w:rPr>
        <w:t>比例占到90%左右，复试资料容易找，但是也会有10%左右的人选择其他科目，而且得分从以往上看反而会高一些。</w:t>
      </w:r>
    </w:p>
    <w:p w:rsidR="00FC79DA" w:rsidRPr="00FC79DA" w:rsidRDefault="00FC79DA" w:rsidP="00FC79DA">
      <w:pPr>
        <w:spacing w:line="220" w:lineRule="atLeast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sz w:val="28"/>
          <w:szCs w:val="28"/>
        </w:rPr>
        <w:t>建议如果没有什么特别擅长的科目还是以热处理为主吧，资料比较容易搜集</w:t>
      </w:r>
      <w:r>
        <w:rPr>
          <w:rFonts w:asciiTheme="minorEastAsia" w:eastAsiaTheme="minorEastAsia" w:hAnsiTheme="minorEastAsia" w:hint="eastAsia"/>
          <w:sz w:val="28"/>
          <w:szCs w:val="28"/>
        </w:rPr>
        <w:t>，</w:t>
      </w:r>
      <w:r w:rsidRPr="00FC79DA">
        <w:rPr>
          <w:rFonts w:asciiTheme="minorEastAsia" w:eastAsiaTheme="minorEastAsia" w:hAnsiTheme="minorEastAsia" w:hint="eastAsia"/>
          <w:sz w:val="28"/>
          <w:szCs w:val="28"/>
        </w:rPr>
        <w:t>其他科目虽然报考人少，资料不太好找，但是分数普遍稍高，也可酌情选择。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FC79DA">
        <w:rPr>
          <w:rFonts w:asciiTheme="minorEastAsia" w:eastAsiaTheme="minorEastAsia" w:hAnsiTheme="minorEastAsia" w:hint="eastAsia"/>
          <w:b/>
          <w:sz w:val="28"/>
          <w:szCs w:val="28"/>
        </w:rPr>
        <w:t>面试准备：</w:t>
      </w:r>
    </w:p>
    <w:p w:rsidR="00370083" w:rsidRPr="00FC79DA" w:rsidRDefault="00370083" w:rsidP="00370083">
      <w:pPr>
        <w:spacing w:line="220" w:lineRule="atLeast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首先，是英语口语部分。在面试开始时，多会问</w:t>
      </w:r>
      <w:r w:rsidR="00D92FAC">
        <w:rPr>
          <w:rFonts w:asciiTheme="minorEastAsia" w:eastAsiaTheme="minorEastAsia" w:hAnsiTheme="minorEastAsia" w:hint="eastAsia"/>
          <w:sz w:val="28"/>
          <w:szCs w:val="28"/>
        </w:rPr>
        <w:t>到，请用英语进行自我介绍，</w:t>
      </w:r>
      <w:r w:rsidR="00A97BE3">
        <w:rPr>
          <w:rFonts w:asciiTheme="minorEastAsia" w:eastAsiaTheme="minorEastAsia" w:hAnsiTheme="minorEastAsia" w:hint="eastAsia"/>
          <w:sz w:val="28"/>
          <w:szCs w:val="28"/>
        </w:rPr>
        <w:t>家乡介绍，本科学校介绍，所学专业课介绍中的一种。</w:t>
      </w:r>
    </w:p>
    <w:p w:rsidR="00370083" w:rsidRDefault="00370083" w:rsidP="00370083">
      <w:pPr>
        <w:spacing w:line="220" w:lineRule="atLeast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其次，英语口语结束后，紧接着是老师提问。根据往年情况，本科毕业设计是复试导师最长问及的内容，主要包括毕业设计的背景、意义、目的、和主要内容、以及得到的结果。</w:t>
      </w:r>
    </w:p>
    <w:p w:rsidR="00370083" w:rsidRDefault="00370083" w:rsidP="00370083">
      <w:pPr>
        <w:spacing w:line="220" w:lineRule="atLeast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所以建议在准备复试考试科目的同时，掌握好毕业设计的各部分要点，多跟自己的毕业设计导师交流，向他们咨询在以后的复试中可能遇到的问题，会对复试起到很大的帮助，同时要协调好复习复试考试科目和毕业设计的时间，两者并重。</w:t>
      </w:r>
    </w:p>
    <w:p w:rsidR="00A97BE3" w:rsidRPr="00A97BE3" w:rsidRDefault="00A97BE3" w:rsidP="00A97BE3">
      <w:pPr>
        <w:spacing w:line="220" w:lineRule="atLeast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A97BE3">
        <w:rPr>
          <w:rFonts w:asciiTheme="minorEastAsia" w:eastAsiaTheme="minorEastAsia" w:hAnsiTheme="minorEastAsia" w:hint="eastAsia"/>
          <w:b/>
          <w:sz w:val="28"/>
          <w:szCs w:val="28"/>
        </w:rPr>
        <w:t>结语</w:t>
      </w:r>
    </w:p>
    <w:p w:rsidR="00A97BE3" w:rsidRDefault="00A97BE3" w:rsidP="00A97BE3">
      <w:pPr>
        <w:spacing w:line="220" w:lineRule="atLeast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无论初试多少分千万不要对复试掉以轻心，积极备战，调整心态，只有最终的录取名单下来才是你真正品尝到胜利果实的时候，希望在材料人学长学姐的辅导下，各位取得好成绩，顺利录取。</w:t>
      </w:r>
    </w:p>
    <w:p w:rsidR="008E22CD" w:rsidRPr="00A97BE3" w:rsidRDefault="00A97BE3" w:rsidP="00A97BE3">
      <w:pPr>
        <w:spacing w:line="220" w:lineRule="atLeast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A97BE3">
        <w:rPr>
          <w:rFonts w:asciiTheme="minorEastAsia" w:eastAsiaTheme="minorEastAsia" w:hAnsiTheme="minorEastAsia" w:hint="eastAsia"/>
          <w:b/>
          <w:sz w:val="28"/>
          <w:szCs w:val="28"/>
        </w:rPr>
        <w:t>以上内容和建议是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通过以往经验总结出来的，仅供参考。</w:t>
      </w: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 w:hint="eastAsia"/>
          <w:sz w:val="28"/>
          <w:szCs w:val="28"/>
        </w:rPr>
      </w:pPr>
    </w:p>
    <w:p w:rsidR="008E22CD" w:rsidRPr="00FC79DA" w:rsidRDefault="008E22CD" w:rsidP="00D31D50">
      <w:pPr>
        <w:spacing w:line="220" w:lineRule="atLeast"/>
        <w:rPr>
          <w:rFonts w:asciiTheme="minorEastAsia" w:eastAsiaTheme="minorEastAsia" w:hAnsiTheme="minorEastAsia"/>
          <w:sz w:val="28"/>
          <w:szCs w:val="28"/>
        </w:rPr>
      </w:pPr>
    </w:p>
    <w:sectPr w:rsidR="008E22CD" w:rsidRPr="00FC79D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A71" w:rsidRDefault="00832A71" w:rsidP="008E22CD">
      <w:pPr>
        <w:spacing w:after="0"/>
      </w:pPr>
      <w:r>
        <w:separator/>
      </w:r>
    </w:p>
  </w:endnote>
  <w:endnote w:type="continuationSeparator" w:id="0">
    <w:p w:rsidR="00832A71" w:rsidRDefault="00832A71" w:rsidP="008E22C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A71" w:rsidRDefault="00832A71" w:rsidP="008E22CD">
      <w:pPr>
        <w:spacing w:after="0"/>
      </w:pPr>
      <w:r>
        <w:separator/>
      </w:r>
    </w:p>
  </w:footnote>
  <w:footnote w:type="continuationSeparator" w:id="0">
    <w:p w:rsidR="00832A71" w:rsidRDefault="00832A71" w:rsidP="008E22CD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70083"/>
    <w:rsid w:val="003D37D8"/>
    <w:rsid w:val="00426133"/>
    <w:rsid w:val="004358AB"/>
    <w:rsid w:val="00832A71"/>
    <w:rsid w:val="008B7726"/>
    <w:rsid w:val="008E22CD"/>
    <w:rsid w:val="00A97BE3"/>
    <w:rsid w:val="00D31D50"/>
    <w:rsid w:val="00D92FAC"/>
    <w:rsid w:val="00DE6825"/>
    <w:rsid w:val="00FC79DA"/>
    <w:rsid w:val="00FE2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22C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22CD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22C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22CD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</cp:revision>
  <dcterms:created xsi:type="dcterms:W3CDTF">2008-09-11T17:20:00Z</dcterms:created>
  <dcterms:modified xsi:type="dcterms:W3CDTF">2015-02-17T11:55:00Z</dcterms:modified>
</cp:coreProperties>
</file>